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87E" w:rsidRPr="00175728" w:rsidRDefault="00A06C9F" w:rsidP="00A06C9F">
      <w:pPr>
        <w:ind w:left="5040" w:firstLine="720"/>
        <w:jc w:val="center"/>
        <w:rPr>
          <w:rFonts w:ascii="Tahoma" w:hAnsi="Tahoma" w:cs="Tahoma"/>
          <w:b/>
          <w:sz w:val="18"/>
          <w:szCs w:val="18"/>
        </w:rPr>
      </w:pPr>
      <w:r w:rsidRPr="00DF5B99">
        <w:rPr>
          <w:rFonts w:ascii="Tahoma" w:hAnsi="Tahoma" w:cs="Tahoma"/>
          <w:b/>
          <w:sz w:val="18"/>
          <w:szCs w:val="18"/>
        </w:rPr>
        <w:t>Θεσσαλονίκη,  ......./</w:t>
      </w:r>
      <w:r>
        <w:rPr>
          <w:rFonts w:ascii="Tahoma" w:hAnsi="Tahoma" w:cs="Tahoma"/>
          <w:b/>
          <w:sz w:val="18"/>
          <w:szCs w:val="18"/>
        </w:rPr>
        <w:t>…….</w:t>
      </w:r>
      <w:r w:rsidRPr="00DF5B99">
        <w:rPr>
          <w:rFonts w:ascii="Tahoma" w:hAnsi="Tahoma" w:cs="Tahoma"/>
          <w:b/>
          <w:sz w:val="18"/>
          <w:szCs w:val="18"/>
        </w:rPr>
        <w:t xml:space="preserve"> /20</w:t>
      </w:r>
      <w:r w:rsidR="003D7AFC">
        <w:rPr>
          <w:rFonts w:ascii="Tahoma" w:hAnsi="Tahoma" w:cs="Tahoma"/>
          <w:b/>
          <w:sz w:val="18"/>
          <w:szCs w:val="18"/>
        </w:rPr>
        <w:t>…</w:t>
      </w:r>
    </w:p>
    <w:p w:rsidR="00151A13" w:rsidRPr="005115FA" w:rsidRDefault="00151A13" w:rsidP="00D242B2">
      <w:pPr>
        <w:rPr>
          <w:rFonts w:ascii="Tahoma" w:hAnsi="Tahoma" w:cs="Tahoma"/>
          <w:b/>
          <w:sz w:val="18"/>
          <w:szCs w:val="18"/>
        </w:rPr>
      </w:pPr>
    </w:p>
    <w:p w:rsidR="003F6FF0" w:rsidRDefault="003F6FF0" w:rsidP="005115FA">
      <w:pPr>
        <w:jc w:val="center"/>
        <w:rPr>
          <w:rFonts w:ascii="Tahoma" w:hAnsi="Tahoma" w:cs="Tahoma"/>
          <w:b/>
          <w:sz w:val="18"/>
          <w:szCs w:val="18"/>
        </w:rPr>
      </w:pPr>
      <w:r>
        <w:rPr>
          <w:rFonts w:ascii="Tahoma" w:hAnsi="Tahoma" w:cs="Tahoma"/>
          <w:b/>
          <w:sz w:val="18"/>
          <w:szCs w:val="18"/>
        </w:rPr>
        <w:t xml:space="preserve">Αντικατάσταση </w:t>
      </w:r>
      <w:r w:rsidR="00972450">
        <w:rPr>
          <w:rFonts w:ascii="Tahoma" w:hAnsi="Tahoma" w:cs="Tahoma"/>
          <w:b/>
          <w:sz w:val="18"/>
          <w:szCs w:val="18"/>
        </w:rPr>
        <w:t xml:space="preserve">ή προσθήκη </w:t>
      </w:r>
      <w:r>
        <w:rPr>
          <w:rFonts w:ascii="Tahoma" w:hAnsi="Tahoma" w:cs="Tahoma"/>
          <w:b/>
          <w:sz w:val="18"/>
          <w:szCs w:val="18"/>
        </w:rPr>
        <w:t xml:space="preserve">μαθήματος (-των) επιλογής </w:t>
      </w:r>
      <w:r w:rsidR="00972450">
        <w:rPr>
          <w:rFonts w:ascii="Tahoma" w:hAnsi="Tahoma" w:cs="Tahoma"/>
          <w:b/>
          <w:sz w:val="18"/>
          <w:szCs w:val="18"/>
        </w:rPr>
        <w:t xml:space="preserve">ή υπεράριθμων </w:t>
      </w:r>
      <w:r>
        <w:rPr>
          <w:rFonts w:ascii="Tahoma" w:hAnsi="Tahoma" w:cs="Tahoma"/>
          <w:b/>
          <w:sz w:val="18"/>
          <w:szCs w:val="18"/>
        </w:rPr>
        <w:t xml:space="preserve">της </w:t>
      </w:r>
    </w:p>
    <w:p w:rsidR="00151A13" w:rsidRDefault="00151A13" w:rsidP="005115FA">
      <w:pPr>
        <w:jc w:val="center"/>
        <w:rPr>
          <w:rFonts w:ascii="Tahoma" w:hAnsi="Tahoma" w:cs="Tahoma"/>
          <w:b/>
          <w:sz w:val="18"/>
          <w:szCs w:val="18"/>
        </w:rPr>
      </w:pPr>
      <w:r w:rsidRPr="005115FA">
        <w:rPr>
          <w:rFonts w:ascii="Tahoma" w:hAnsi="Tahoma" w:cs="Tahoma"/>
          <w:b/>
          <w:sz w:val="18"/>
          <w:szCs w:val="18"/>
        </w:rPr>
        <w:t>Ατομική</w:t>
      </w:r>
      <w:r w:rsidR="003F6FF0">
        <w:rPr>
          <w:rFonts w:ascii="Tahoma" w:hAnsi="Tahoma" w:cs="Tahoma"/>
          <w:b/>
          <w:sz w:val="18"/>
          <w:szCs w:val="18"/>
        </w:rPr>
        <w:t>ς</w:t>
      </w:r>
      <w:r w:rsidR="00876721">
        <w:rPr>
          <w:rFonts w:ascii="Tahoma" w:hAnsi="Tahoma" w:cs="Tahoma"/>
          <w:b/>
          <w:sz w:val="18"/>
          <w:szCs w:val="18"/>
        </w:rPr>
        <w:t xml:space="preserve"> Δήλωση</w:t>
      </w:r>
      <w:r w:rsidR="003F6FF0">
        <w:rPr>
          <w:rFonts w:ascii="Tahoma" w:hAnsi="Tahoma" w:cs="Tahoma"/>
          <w:b/>
          <w:sz w:val="18"/>
          <w:szCs w:val="18"/>
        </w:rPr>
        <w:t>ς</w:t>
      </w:r>
      <w:r w:rsidR="00876721">
        <w:rPr>
          <w:rFonts w:ascii="Tahoma" w:hAnsi="Tahoma" w:cs="Tahoma"/>
          <w:b/>
          <w:sz w:val="18"/>
          <w:szCs w:val="18"/>
        </w:rPr>
        <w:t xml:space="preserve"> Μαθημάτων Μεταπτυχιακού</w:t>
      </w:r>
      <w:r w:rsidR="00876721" w:rsidRPr="00876721">
        <w:rPr>
          <w:rFonts w:ascii="Tahoma" w:hAnsi="Tahoma" w:cs="Tahoma"/>
          <w:b/>
          <w:sz w:val="18"/>
          <w:szCs w:val="18"/>
        </w:rPr>
        <w:t>/</w:t>
      </w:r>
      <w:proofErr w:type="spellStart"/>
      <w:r w:rsidRPr="005115FA">
        <w:rPr>
          <w:rFonts w:ascii="Tahoma" w:hAnsi="Tahoma" w:cs="Tahoma"/>
          <w:b/>
          <w:sz w:val="18"/>
          <w:szCs w:val="18"/>
        </w:rPr>
        <w:t>κής</w:t>
      </w:r>
      <w:proofErr w:type="spellEnd"/>
      <w:r w:rsidRPr="005115FA">
        <w:rPr>
          <w:rFonts w:ascii="Tahoma" w:hAnsi="Tahoma" w:cs="Tahoma"/>
          <w:b/>
          <w:sz w:val="18"/>
          <w:szCs w:val="18"/>
        </w:rPr>
        <w:t xml:space="preserve"> Φοιτητ</w:t>
      </w:r>
      <w:r w:rsidR="00F22109">
        <w:rPr>
          <w:rFonts w:ascii="Tahoma" w:hAnsi="Tahoma" w:cs="Tahoma"/>
          <w:b/>
          <w:sz w:val="18"/>
          <w:szCs w:val="18"/>
        </w:rPr>
        <w:t>ού</w:t>
      </w:r>
      <w:r w:rsidRPr="005115FA">
        <w:rPr>
          <w:rFonts w:ascii="Tahoma" w:hAnsi="Tahoma" w:cs="Tahoma"/>
          <w:b/>
          <w:sz w:val="18"/>
          <w:szCs w:val="18"/>
        </w:rPr>
        <w:t>/</w:t>
      </w:r>
      <w:proofErr w:type="spellStart"/>
      <w:r w:rsidRPr="005115FA">
        <w:rPr>
          <w:rFonts w:ascii="Tahoma" w:hAnsi="Tahoma" w:cs="Tahoma"/>
          <w:b/>
          <w:sz w:val="18"/>
          <w:szCs w:val="18"/>
        </w:rPr>
        <w:t>τριας</w:t>
      </w:r>
      <w:proofErr w:type="spellEnd"/>
    </w:p>
    <w:p w:rsidR="00972450" w:rsidRPr="00AA50D0" w:rsidRDefault="00972450" w:rsidP="005115FA">
      <w:pPr>
        <w:jc w:val="center"/>
        <w:rPr>
          <w:rFonts w:ascii="Tahoma" w:hAnsi="Tahoma" w:cs="Tahoma"/>
          <w:b/>
          <w:sz w:val="18"/>
          <w:szCs w:val="18"/>
          <w:u w:val="single"/>
        </w:rPr>
      </w:pPr>
      <w:r w:rsidRPr="00AA50D0">
        <w:rPr>
          <w:rFonts w:ascii="Tahoma" w:hAnsi="Tahoma" w:cs="Tahoma"/>
          <w:b/>
          <w:sz w:val="18"/>
          <w:szCs w:val="18"/>
          <w:u w:val="single"/>
        </w:rPr>
        <w:t>(εάν το επιθυμεί ο/η επιβλέπων/</w:t>
      </w:r>
      <w:proofErr w:type="spellStart"/>
      <w:r w:rsidRPr="00AA50D0">
        <w:rPr>
          <w:rFonts w:ascii="Tahoma" w:hAnsi="Tahoma" w:cs="Tahoma"/>
          <w:b/>
          <w:sz w:val="18"/>
          <w:szCs w:val="18"/>
          <w:u w:val="single"/>
        </w:rPr>
        <w:t>ουσα</w:t>
      </w:r>
      <w:proofErr w:type="spellEnd"/>
      <w:r w:rsidRPr="00AA50D0">
        <w:rPr>
          <w:rFonts w:ascii="Tahoma" w:hAnsi="Tahoma" w:cs="Tahoma"/>
          <w:b/>
          <w:sz w:val="18"/>
          <w:szCs w:val="18"/>
          <w:u w:val="single"/>
        </w:rPr>
        <w:t>, επισυνάπτεται κείμενο δικαιολόγησης των προτεινόμενων αλλαγών)</w:t>
      </w:r>
    </w:p>
    <w:p w:rsidR="00151A13" w:rsidRPr="00D242B2" w:rsidRDefault="00151A13" w:rsidP="00D242B2">
      <w:pPr>
        <w:rPr>
          <w:rFonts w:ascii="Tahoma" w:hAnsi="Tahoma" w:cs="Tahoma"/>
          <w:sz w:val="18"/>
          <w:szCs w:val="18"/>
        </w:rPr>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693"/>
        <w:gridCol w:w="1842"/>
        <w:gridCol w:w="2269"/>
        <w:gridCol w:w="1701"/>
      </w:tblGrid>
      <w:tr w:rsidR="00151A13" w:rsidRPr="00DF5B99" w:rsidTr="00AA50D0">
        <w:trPr>
          <w:trHeight w:val="369"/>
        </w:trPr>
        <w:tc>
          <w:tcPr>
            <w:tcW w:w="2693" w:type="dxa"/>
            <w:vAlign w:val="center"/>
          </w:tcPr>
          <w:p w:rsidR="00151A13" w:rsidRPr="00A06C9F" w:rsidRDefault="00175728" w:rsidP="00684BD5">
            <w:pPr>
              <w:jc w:val="center"/>
              <w:rPr>
                <w:rFonts w:ascii="Tahoma" w:hAnsi="Tahoma" w:cs="Tahoma"/>
                <w:b/>
                <w:sz w:val="18"/>
                <w:szCs w:val="18"/>
              </w:rPr>
            </w:pPr>
            <w:r>
              <w:rPr>
                <w:rFonts w:ascii="Tahoma" w:hAnsi="Tahoma" w:cs="Tahoma"/>
                <w:b/>
                <w:sz w:val="18"/>
                <w:szCs w:val="18"/>
              </w:rPr>
              <w:t>ΟΝΟΜΑΤΕΠΩΝΥΜΟ</w:t>
            </w:r>
          </w:p>
        </w:tc>
        <w:tc>
          <w:tcPr>
            <w:tcW w:w="5812" w:type="dxa"/>
            <w:gridSpan w:val="3"/>
            <w:vAlign w:val="center"/>
          </w:tcPr>
          <w:p w:rsidR="00151A13" w:rsidRPr="00DF5B99" w:rsidRDefault="00151A13" w:rsidP="00D242B2">
            <w:pPr>
              <w:rPr>
                <w:rFonts w:ascii="Tahoma" w:hAnsi="Tahoma" w:cs="Tahoma"/>
                <w:b/>
                <w:sz w:val="18"/>
                <w:szCs w:val="18"/>
              </w:rPr>
            </w:pPr>
          </w:p>
        </w:tc>
      </w:tr>
      <w:tr w:rsidR="00151A13" w:rsidRPr="00DF5B99" w:rsidTr="00AA50D0">
        <w:trPr>
          <w:trHeight w:val="369"/>
        </w:trPr>
        <w:tc>
          <w:tcPr>
            <w:tcW w:w="2693" w:type="dxa"/>
            <w:vAlign w:val="center"/>
          </w:tcPr>
          <w:p w:rsidR="00151A13" w:rsidRPr="00DF5B99" w:rsidRDefault="003F6FF0" w:rsidP="00C874AF">
            <w:pPr>
              <w:jc w:val="center"/>
              <w:rPr>
                <w:rFonts w:ascii="Tahoma" w:hAnsi="Tahoma" w:cs="Tahoma"/>
                <w:b/>
                <w:sz w:val="18"/>
                <w:szCs w:val="18"/>
              </w:rPr>
            </w:pPr>
            <w:r>
              <w:rPr>
                <w:rFonts w:ascii="Tahoma" w:hAnsi="Tahoma" w:cs="Tahoma"/>
                <w:b/>
                <w:sz w:val="18"/>
                <w:szCs w:val="18"/>
              </w:rPr>
              <w:t>Επιβλέπων/</w:t>
            </w:r>
            <w:proofErr w:type="spellStart"/>
            <w:r>
              <w:rPr>
                <w:rFonts w:ascii="Tahoma" w:hAnsi="Tahoma" w:cs="Tahoma"/>
                <w:b/>
                <w:sz w:val="18"/>
                <w:szCs w:val="18"/>
              </w:rPr>
              <w:t>ουσα</w:t>
            </w:r>
            <w:proofErr w:type="spellEnd"/>
          </w:p>
        </w:tc>
        <w:tc>
          <w:tcPr>
            <w:tcW w:w="5812" w:type="dxa"/>
            <w:gridSpan w:val="3"/>
            <w:vAlign w:val="center"/>
          </w:tcPr>
          <w:p w:rsidR="00151A13" w:rsidRPr="00DF5B99" w:rsidRDefault="00151A13" w:rsidP="00D242B2">
            <w:pPr>
              <w:rPr>
                <w:rFonts w:ascii="Tahoma" w:hAnsi="Tahoma" w:cs="Tahoma"/>
                <w:b/>
                <w:sz w:val="18"/>
                <w:szCs w:val="18"/>
              </w:rPr>
            </w:pPr>
          </w:p>
        </w:tc>
      </w:tr>
      <w:tr w:rsidR="00AA50D0" w:rsidRPr="00DF5B99" w:rsidTr="00AA50D0">
        <w:trPr>
          <w:trHeight w:val="369"/>
        </w:trPr>
        <w:tc>
          <w:tcPr>
            <w:tcW w:w="2693" w:type="dxa"/>
            <w:vAlign w:val="center"/>
          </w:tcPr>
          <w:p w:rsidR="00AA50D0" w:rsidRPr="00DF5B99" w:rsidRDefault="00AA50D0" w:rsidP="00E74B0A">
            <w:pPr>
              <w:jc w:val="center"/>
              <w:rPr>
                <w:rFonts w:ascii="Tahoma" w:hAnsi="Tahoma" w:cs="Tahoma"/>
                <w:b/>
                <w:sz w:val="18"/>
                <w:szCs w:val="18"/>
              </w:rPr>
            </w:pPr>
            <w:r>
              <w:rPr>
                <w:rFonts w:ascii="Tahoma" w:hAnsi="Tahoma" w:cs="Tahoma"/>
                <w:b/>
                <w:sz w:val="18"/>
                <w:szCs w:val="18"/>
              </w:rPr>
              <w:t>ΗΜΕΡΟΜΗΝΙΑ ΕΓΓΡΑΦΗΣ:</w:t>
            </w:r>
          </w:p>
        </w:tc>
        <w:tc>
          <w:tcPr>
            <w:tcW w:w="1842" w:type="dxa"/>
            <w:vAlign w:val="center"/>
          </w:tcPr>
          <w:p w:rsidR="00AA50D0" w:rsidRPr="00DF5B99" w:rsidRDefault="00AA50D0" w:rsidP="00D242B2">
            <w:pPr>
              <w:rPr>
                <w:rFonts w:ascii="Tahoma" w:hAnsi="Tahoma" w:cs="Tahoma"/>
                <w:b/>
                <w:sz w:val="18"/>
                <w:szCs w:val="18"/>
              </w:rPr>
            </w:pPr>
            <w:r>
              <w:rPr>
                <w:rFonts w:ascii="Tahoma" w:hAnsi="Tahoma" w:cs="Tahoma"/>
                <w:b/>
                <w:sz w:val="18"/>
                <w:szCs w:val="18"/>
              </w:rPr>
              <w:t>……/ ……./ ……..</w:t>
            </w:r>
          </w:p>
        </w:tc>
        <w:tc>
          <w:tcPr>
            <w:tcW w:w="2269" w:type="dxa"/>
            <w:vAlign w:val="center"/>
          </w:tcPr>
          <w:p w:rsidR="00AA50D0" w:rsidRPr="00DF5B99" w:rsidRDefault="00AA50D0" w:rsidP="00D242B2">
            <w:pPr>
              <w:rPr>
                <w:rFonts w:ascii="Tahoma" w:hAnsi="Tahoma" w:cs="Tahoma"/>
                <w:b/>
                <w:sz w:val="18"/>
                <w:szCs w:val="18"/>
              </w:rPr>
            </w:pPr>
            <w:r>
              <w:rPr>
                <w:rFonts w:ascii="Tahoma" w:hAnsi="Tahoma" w:cs="Tahoma"/>
                <w:b/>
                <w:sz w:val="18"/>
                <w:szCs w:val="18"/>
              </w:rPr>
              <w:t>ΛΗΞΗ ΝΟΜΙΜΗΣ ΔΙΑΡΚΕΙΑΣ ΣΠΟΥΔΩΝ:</w:t>
            </w:r>
          </w:p>
        </w:tc>
        <w:tc>
          <w:tcPr>
            <w:tcW w:w="1701" w:type="dxa"/>
            <w:vAlign w:val="center"/>
          </w:tcPr>
          <w:p w:rsidR="00AA50D0" w:rsidRPr="00DF5B99" w:rsidRDefault="00AA50D0" w:rsidP="00D242B2">
            <w:pPr>
              <w:rPr>
                <w:rFonts w:ascii="Tahoma" w:hAnsi="Tahoma" w:cs="Tahoma"/>
                <w:b/>
                <w:sz w:val="18"/>
                <w:szCs w:val="18"/>
              </w:rPr>
            </w:pPr>
            <w:r>
              <w:rPr>
                <w:rFonts w:ascii="Tahoma" w:hAnsi="Tahoma" w:cs="Tahoma"/>
                <w:b/>
                <w:sz w:val="18"/>
                <w:szCs w:val="18"/>
              </w:rPr>
              <w:t>……/ ……./……</w:t>
            </w:r>
          </w:p>
        </w:tc>
      </w:tr>
    </w:tbl>
    <w:p w:rsidR="00151A13" w:rsidRDefault="00151A13" w:rsidP="00D242B2">
      <w:pPr>
        <w:rPr>
          <w:rFonts w:ascii="Tahoma" w:hAnsi="Tahoma" w:cs="Tahoma"/>
          <w:sz w:val="18"/>
          <w:szCs w:val="18"/>
        </w:rPr>
      </w:pPr>
    </w:p>
    <w:p w:rsidR="003F6FF0" w:rsidRPr="00D242B2" w:rsidRDefault="003F6FF0" w:rsidP="00D242B2">
      <w:pPr>
        <w:rPr>
          <w:rFonts w:ascii="Tahoma" w:hAnsi="Tahoma" w:cs="Tahoma"/>
          <w:sz w:val="18"/>
          <w:szCs w:val="18"/>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6658"/>
        <w:gridCol w:w="709"/>
      </w:tblGrid>
      <w:tr w:rsidR="00972450" w:rsidRPr="00DF5B99" w:rsidTr="00AA50D0">
        <w:trPr>
          <w:trHeight w:val="343"/>
          <w:jc w:val="center"/>
        </w:trPr>
        <w:tc>
          <w:tcPr>
            <w:tcW w:w="992" w:type="dxa"/>
            <w:vAlign w:val="center"/>
          </w:tcPr>
          <w:p w:rsidR="00972450" w:rsidRPr="00DF5B99" w:rsidRDefault="00972450" w:rsidP="007112C4">
            <w:pPr>
              <w:jc w:val="center"/>
              <w:rPr>
                <w:rFonts w:ascii="Tahoma" w:hAnsi="Tahoma" w:cs="Tahoma"/>
                <w:b/>
                <w:sz w:val="18"/>
                <w:szCs w:val="18"/>
              </w:rPr>
            </w:pPr>
            <w:r w:rsidRPr="00DF5B99">
              <w:rPr>
                <w:rFonts w:ascii="Tahoma" w:hAnsi="Tahoma" w:cs="Tahoma"/>
                <w:b/>
                <w:sz w:val="18"/>
                <w:szCs w:val="18"/>
              </w:rPr>
              <w:t>Κ.Α.</w:t>
            </w:r>
          </w:p>
        </w:tc>
        <w:tc>
          <w:tcPr>
            <w:tcW w:w="6658" w:type="dxa"/>
            <w:vAlign w:val="center"/>
          </w:tcPr>
          <w:p w:rsidR="00972450" w:rsidRPr="00DF5B99" w:rsidRDefault="00972450" w:rsidP="007112C4">
            <w:pPr>
              <w:jc w:val="center"/>
              <w:rPr>
                <w:rFonts w:ascii="Tahoma" w:hAnsi="Tahoma" w:cs="Tahoma"/>
                <w:b/>
                <w:sz w:val="18"/>
                <w:szCs w:val="18"/>
              </w:rPr>
            </w:pPr>
            <w:r w:rsidRPr="00DF5B99">
              <w:rPr>
                <w:rFonts w:ascii="Tahoma" w:hAnsi="Tahoma" w:cs="Tahoma"/>
                <w:b/>
                <w:sz w:val="18"/>
                <w:szCs w:val="18"/>
              </w:rPr>
              <w:t>Τίτλος Μαθήματος</w:t>
            </w:r>
          </w:p>
        </w:tc>
        <w:tc>
          <w:tcPr>
            <w:tcW w:w="709" w:type="dxa"/>
            <w:vAlign w:val="center"/>
          </w:tcPr>
          <w:p w:rsidR="00972450" w:rsidRPr="00AA50D0" w:rsidRDefault="00972450" w:rsidP="007112C4">
            <w:pPr>
              <w:jc w:val="center"/>
              <w:rPr>
                <w:rFonts w:ascii="Tahoma" w:hAnsi="Tahoma" w:cs="Tahoma"/>
                <w:b/>
                <w:sz w:val="18"/>
                <w:szCs w:val="18"/>
              </w:rPr>
            </w:pPr>
            <w:r w:rsidRPr="00DF5B99">
              <w:rPr>
                <w:rFonts w:ascii="Tahoma" w:hAnsi="Tahoma" w:cs="Tahoma"/>
                <w:b/>
                <w:sz w:val="18"/>
                <w:szCs w:val="18"/>
              </w:rPr>
              <w:t>ECTS</w:t>
            </w:r>
          </w:p>
        </w:tc>
      </w:tr>
      <w:tr w:rsidR="00972450" w:rsidRPr="00DF5B99" w:rsidTr="00AA50D0">
        <w:trPr>
          <w:trHeight w:val="397"/>
          <w:jc w:val="center"/>
        </w:trPr>
        <w:tc>
          <w:tcPr>
            <w:tcW w:w="992" w:type="dxa"/>
          </w:tcPr>
          <w:p w:rsidR="00972450" w:rsidRPr="00DF5B99" w:rsidRDefault="00972450" w:rsidP="00D242B2">
            <w:pPr>
              <w:rPr>
                <w:rFonts w:ascii="Tahoma" w:hAnsi="Tahoma" w:cs="Tahoma"/>
                <w:b/>
                <w:sz w:val="18"/>
                <w:szCs w:val="18"/>
              </w:rPr>
            </w:pPr>
          </w:p>
        </w:tc>
        <w:tc>
          <w:tcPr>
            <w:tcW w:w="6658" w:type="dxa"/>
          </w:tcPr>
          <w:p w:rsidR="00972450" w:rsidRPr="00DF5B99" w:rsidRDefault="00972450" w:rsidP="00D242B2">
            <w:pPr>
              <w:rPr>
                <w:rFonts w:ascii="Tahoma" w:hAnsi="Tahoma" w:cs="Tahoma"/>
                <w:b/>
                <w:sz w:val="18"/>
                <w:szCs w:val="18"/>
              </w:rPr>
            </w:pPr>
          </w:p>
        </w:tc>
        <w:tc>
          <w:tcPr>
            <w:tcW w:w="709" w:type="dxa"/>
          </w:tcPr>
          <w:p w:rsidR="00972450" w:rsidRPr="00DF5B99" w:rsidRDefault="00972450" w:rsidP="00D242B2">
            <w:pPr>
              <w:rPr>
                <w:rFonts w:ascii="Tahoma" w:hAnsi="Tahoma" w:cs="Tahoma"/>
                <w:b/>
                <w:sz w:val="18"/>
                <w:szCs w:val="18"/>
              </w:rPr>
            </w:pPr>
          </w:p>
        </w:tc>
      </w:tr>
      <w:tr w:rsidR="00AA50D0" w:rsidRPr="00DF5B99" w:rsidTr="00AA50D0">
        <w:trPr>
          <w:trHeight w:val="170"/>
          <w:jc w:val="center"/>
        </w:trPr>
        <w:tc>
          <w:tcPr>
            <w:tcW w:w="8359" w:type="dxa"/>
            <w:gridSpan w:val="3"/>
            <w:shd w:val="clear" w:color="auto" w:fill="D9D9D9" w:themeFill="background1" w:themeFillShade="D9"/>
          </w:tcPr>
          <w:p w:rsidR="00AA50D0" w:rsidRPr="00DF5B99" w:rsidRDefault="00AA50D0" w:rsidP="00D242B2">
            <w:pPr>
              <w:rPr>
                <w:rFonts w:ascii="Tahoma" w:hAnsi="Tahoma" w:cs="Tahoma"/>
                <w:b/>
                <w:sz w:val="18"/>
                <w:szCs w:val="18"/>
              </w:rPr>
            </w:pPr>
            <w:r>
              <w:rPr>
                <w:rFonts w:ascii="Tahoma" w:hAnsi="Tahoma" w:cs="Tahoma"/>
                <w:b/>
                <w:sz w:val="18"/>
                <w:szCs w:val="18"/>
              </w:rPr>
              <w:t>Αντικατάσταση με το μάθημα</w:t>
            </w:r>
          </w:p>
        </w:tc>
      </w:tr>
      <w:tr w:rsidR="00972450" w:rsidRPr="00DF5B99" w:rsidTr="00AA50D0">
        <w:trPr>
          <w:trHeight w:val="340"/>
          <w:jc w:val="center"/>
        </w:trPr>
        <w:tc>
          <w:tcPr>
            <w:tcW w:w="992" w:type="dxa"/>
            <w:vAlign w:val="center"/>
          </w:tcPr>
          <w:p w:rsidR="00972450" w:rsidRPr="00DF5B99" w:rsidRDefault="00972450" w:rsidP="00972450">
            <w:pPr>
              <w:jc w:val="center"/>
              <w:rPr>
                <w:rFonts w:ascii="Tahoma" w:hAnsi="Tahoma" w:cs="Tahoma"/>
                <w:b/>
                <w:sz w:val="18"/>
                <w:szCs w:val="18"/>
              </w:rPr>
            </w:pPr>
            <w:r>
              <w:rPr>
                <w:rFonts w:ascii="Tahoma" w:hAnsi="Tahoma" w:cs="Tahoma"/>
                <w:b/>
                <w:sz w:val="18"/>
                <w:szCs w:val="18"/>
              </w:rPr>
              <w:t>Κ.Α.</w:t>
            </w:r>
          </w:p>
        </w:tc>
        <w:tc>
          <w:tcPr>
            <w:tcW w:w="6658" w:type="dxa"/>
            <w:vAlign w:val="center"/>
          </w:tcPr>
          <w:p w:rsidR="00972450" w:rsidRPr="00DF5B99" w:rsidRDefault="00972450" w:rsidP="00972450">
            <w:pPr>
              <w:jc w:val="center"/>
              <w:rPr>
                <w:rFonts w:ascii="Tahoma" w:hAnsi="Tahoma" w:cs="Tahoma"/>
                <w:b/>
                <w:sz w:val="18"/>
                <w:szCs w:val="18"/>
              </w:rPr>
            </w:pPr>
            <w:r>
              <w:rPr>
                <w:rFonts w:ascii="Tahoma" w:hAnsi="Tahoma" w:cs="Tahoma"/>
                <w:b/>
                <w:sz w:val="18"/>
                <w:szCs w:val="18"/>
              </w:rPr>
              <w:t>Τίτλος μαθήματος</w:t>
            </w:r>
          </w:p>
        </w:tc>
        <w:tc>
          <w:tcPr>
            <w:tcW w:w="709" w:type="dxa"/>
            <w:vAlign w:val="center"/>
          </w:tcPr>
          <w:p w:rsidR="00972450" w:rsidRPr="00DF5B99" w:rsidRDefault="00972450" w:rsidP="00972450">
            <w:pPr>
              <w:jc w:val="center"/>
              <w:rPr>
                <w:rFonts w:ascii="Tahoma" w:hAnsi="Tahoma" w:cs="Tahoma"/>
                <w:b/>
                <w:sz w:val="18"/>
                <w:szCs w:val="18"/>
              </w:rPr>
            </w:pPr>
          </w:p>
        </w:tc>
      </w:tr>
      <w:tr w:rsidR="00972450" w:rsidRPr="00DF5B99" w:rsidTr="00AA50D0">
        <w:trPr>
          <w:trHeight w:val="397"/>
          <w:jc w:val="center"/>
        </w:trPr>
        <w:tc>
          <w:tcPr>
            <w:tcW w:w="992" w:type="dxa"/>
          </w:tcPr>
          <w:p w:rsidR="00972450" w:rsidRPr="00DF5B99" w:rsidRDefault="00972450" w:rsidP="00D242B2">
            <w:pPr>
              <w:rPr>
                <w:rFonts w:ascii="Tahoma" w:hAnsi="Tahoma" w:cs="Tahoma"/>
                <w:b/>
                <w:sz w:val="18"/>
                <w:szCs w:val="18"/>
              </w:rPr>
            </w:pPr>
          </w:p>
        </w:tc>
        <w:tc>
          <w:tcPr>
            <w:tcW w:w="6658" w:type="dxa"/>
          </w:tcPr>
          <w:p w:rsidR="00972450" w:rsidRPr="00DF5B99" w:rsidRDefault="00972450" w:rsidP="00D242B2">
            <w:pPr>
              <w:rPr>
                <w:rFonts w:ascii="Tahoma" w:hAnsi="Tahoma" w:cs="Tahoma"/>
                <w:b/>
                <w:sz w:val="18"/>
                <w:szCs w:val="18"/>
              </w:rPr>
            </w:pPr>
          </w:p>
        </w:tc>
        <w:tc>
          <w:tcPr>
            <w:tcW w:w="709" w:type="dxa"/>
          </w:tcPr>
          <w:p w:rsidR="00972450" w:rsidRPr="00DF5B99" w:rsidRDefault="00972450" w:rsidP="00D242B2">
            <w:pPr>
              <w:rPr>
                <w:rFonts w:ascii="Tahoma" w:hAnsi="Tahoma" w:cs="Tahoma"/>
                <w:b/>
                <w:sz w:val="18"/>
                <w:szCs w:val="18"/>
              </w:rPr>
            </w:pPr>
          </w:p>
        </w:tc>
      </w:tr>
      <w:tr w:rsidR="00AA50D0" w:rsidRPr="00DF5B99" w:rsidTr="00AA50D0">
        <w:trPr>
          <w:trHeight w:val="170"/>
          <w:jc w:val="center"/>
        </w:trPr>
        <w:tc>
          <w:tcPr>
            <w:tcW w:w="8359" w:type="dxa"/>
            <w:gridSpan w:val="3"/>
            <w:shd w:val="clear" w:color="auto" w:fill="D9D9D9" w:themeFill="background1" w:themeFillShade="D9"/>
          </w:tcPr>
          <w:p w:rsidR="00AA50D0" w:rsidRPr="00DF5B99" w:rsidRDefault="00AA50D0" w:rsidP="00D242B2">
            <w:pPr>
              <w:rPr>
                <w:rFonts w:ascii="Tahoma" w:hAnsi="Tahoma" w:cs="Tahoma"/>
                <w:b/>
                <w:sz w:val="18"/>
                <w:szCs w:val="18"/>
              </w:rPr>
            </w:pPr>
            <w:r>
              <w:rPr>
                <w:rFonts w:ascii="Tahoma" w:hAnsi="Tahoma" w:cs="Tahoma"/>
                <w:b/>
                <w:sz w:val="18"/>
                <w:szCs w:val="18"/>
              </w:rPr>
              <w:t>Αντικατάσταση με το μάθημα</w:t>
            </w:r>
          </w:p>
        </w:tc>
      </w:tr>
      <w:tr w:rsidR="00972450" w:rsidRPr="00DF5B99" w:rsidTr="00AA50D0">
        <w:trPr>
          <w:trHeight w:val="343"/>
          <w:jc w:val="center"/>
        </w:trPr>
        <w:tc>
          <w:tcPr>
            <w:tcW w:w="992" w:type="dxa"/>
            <w:vAlign w:val="center"/>
          </w:tcPr>
          <w:p w:rsidR="00972450" w:rsidRPr="00DF5B99" w:rsidRDefault="00972450" w:rsidP="00972450">
            <w:pPr>
              <w:jc w:val="center"/>
              <w:rPr>
                <w:rFonts w:ascii="Tahoma" w:hAnsi="Tahoma" w:cs="Tahoma"/>
                <w:b/>
                <w:sz w:val="18"/>
                <w:szCs w:val="18"/>
              </w:rPr>
            </w:pPr>
            <w:r w:rsidRPr="00DF5B99">
              <w:rPr>
                <w:rFonts w:ascii="Tahoma" w:hAnsi="Tahoma" w:cs="Tahoma"/>
                <w:b/>
                <w:sz w:val="18"/>
                <w:szCs w:val="18"/>
              </w:rPr>
              <w:t>Κ.Α.</w:t>
            </w:r>
          </w:p>
        </w:tc>
        <w:tc>
          <w:tcPr>
            <w:tcW w:w="6658" w:type="dxa"/>
            <w:vAlign w:val="center"/>
          </w:tcPr>
          <w:p w:rsidR="00972450" w:rsidRPr="00DF5B99" w:rsidRDefault="00972450" w:rsidP="00972450">
            <w:pPr>
              <w:jc w:val="center"/>
              <w:rPr>
                <w:rFonts w:ascii="Tahoma" w:hAnsi="Tahoma" w:cs="Tahoma"/>
                <w:b/>
                <w:sz w:val="18"/>
                <w:szCs w:val="18"/>
              </w:rPr>
            </w:pPr>
            <w:r w:rsidRPr="00DF5B99">
              <w:rPr>
                <w:rFonts w:ascii="Tahoma" w:hAnsi="Tahoma" w:cs="Tahoma"/>
                <w:b/>
                <w:sz w:val="18"/>
                <w:szCs w:val="18"/>
              </w:rPr>
              <w:t>Τίτλος Μαθήματος</w:t>
            </w:r>
          </w:p>
        </w:tc>
        <w:tc>
          <w:tcPr>
            <w:tcW w:w="709" w:type="dxa"/>
            <w:vAlign w:val="center"/>
          </w:tcPr>
          <w:p w:rsidR="00972450" w:rsidRPr="00DF5B99" w:rsidRDefault="00972450" w:rsidP="00972450">
            <w:pPr>
              <w:jc w:val="center"/>
              <w:rPr>
                <w:rFonts w:ascii="Tahoma" w:hAnsi="Tahoma" w:cs="Tahoma"/>
                <w:b/>
                <w:sz w:val="18"/>
                <w:szCs w:val="18"/>
                <w:lang w:val="en-US"/>
              </w:rPr>
            </w:pPr>
            <w:r w:rsidRPr="00DF5B99">
              <w:rPr>
                <w:rFonts w:ascii="Tahoma" w:hAnsi="Tahoma" w:cs="Tahoma"/>
                <w:b/>
                <w:sz w:val="18"/>
                <w:szCs w:val="18"/>
              </w:rPr>
              <w:t>ECTS</w:t>
            </w:r>
          </w:p>
        </w:tc>
        <w:bookmarkStart w:id="0" w:name="_GoBack"/>
        <w:bookmarkEnd w:id="0"/>
      </w:tr>
      <w:tr w:rsidR="00972450" w:rsidRPr="00DF5B99" w:rsidTr="00AA50D0">
        <w:trPr>
          <w:trHeight w:val="397"/>
          <w:jc w:val="center"/>
        </w:trPr>
        <w:tc>
          <w:tcPr>
            <w:tcW w:w="992" w:type="dxa"/>
          </w:tcPr>
          <w:p w:rsidR="00972450" w:rsidRPr="00DF5B99" w:rsidRDefault="00972450" w:rsidP="00972450">
            <w:pPr>
              <w:rPr>
                <w:rFonts w:ascii="Tahoma" w:hAnsi="Tahoma" w:cs="Tahoma"/>
                <w:b/>
                <w:sz w:val="18"/>
                <w:szCs w:val="18"/>
              </w:rPr>
            </w:pPr>
          </w:p>
        </w:tc>
        <w:tc>
          <w:tcPr>
            <w:tcW w:w="6658" w:type="dxa"/>
          </w:tcPr>
          <w:p w:rsidR="00972450" w:rsidRPr="00DF5B99" w:rsidRDefault="00972450" w:rsidP="00972450">
            <w:pPr>
              <w:rPr>
                <w:rFonts w:ascii="Tahoma" w:hAnsi="Tahoma" w:cs="Tahoma"/>
                <w:b/>
                <w:sz w:val="18"/>
                <w:szCs w:val="18"/>
              </w:rPr>
            </w:pPr>
          </w:p>
        </w:tc>
        <w:tc>
          <w:tcPr>
            <w:tcW w:w="709" w:type="dxa"/>
          </w:tcPr>
          <w:p w:rsidR="00972450" w:rsidRPr="00DF5B99" w:rsidRDefault="00972450" w:rsidP="00972450">
            <w:pPr>
              <w:rPr>
                <w:rFonts w:ascii="Tahoma" w:hAnsi="Tahoma" w:cs="Tahoma"/>
                <w:b/>
                <w:sz w:val="18"/>
                <w:szCs w:val="18"/>
              </w:rPr>
            </w:pPr>
          </w:p>
        </w:tc>
      </w:tr>
      <w:tr w:rsidR="00AA50D0" w:rsidRPr="00DF5B99" w:rsidTr="00AA50D0">
        <w:trPr>
          <w:trHeight w:val="200"/>
          <w:jc w:val="center"/>
        </w:trPr>
        <w:tc>
          <w:tcPr>
            <w:tcW w:w="8359" w:type="dxa"/>
            <w:gridSpan w:val="3"/>
            <w:shd w:val="clear" w:color="auto" w:fill="D9D9D9" w:themeFill="background1" w:themeFillShade="D9"/>
            <w:vAlign w:val="center"/>
          </w:tcPr>
          <w:p w:rsidR="00AA50D0" w:rsidRPr="00DF5B99" w:rsidRDefault="00AA50D0" w:rsidP="00972450">
            <w:pPr>
              <w:rPr>
                <w:rFonts w:ascii="Tahoma" w:hAnsi="Tahoma" w:cs="Tahoma"/>
                <w:b/>
                <w:sz w:val="18"/>
                <w:szCs w:val="18"/>
              </w:rPr>
            </w:pPr>
            <w:r>
              <w:rPr>
                <w:rFonts w:ascii="Tahoma" w:hAnsi="Tahoma" w:cs="Tahoma"/>
                <w:b/>
                <w:sz w:val="18"/>
                <w:szCs w:val="18"/>
              </w:rPr>
              <w:t>Αντικατάσταση με το μάθημα</w:t>
            </w:r>
          </w:p>
        </w:tc>
      </w:tr>
      <w:tr w:rsidR="00AA50D0" w:rsidRPr="00DF5B99" w:rsidTr="00AA50D0">
        <w:trPr>
          <w:trHeight w:val="397"/>
          <w:jc w:val="center"/>
        </w:trPr>
        <w:tc>
          <w:tcPr>
            <w:tcW w:w="992" w:type="dxa"/>
            <w:vAlign w:val="center"/>
          </w:tcPr>
          <w:p w:rsidR="00AA50D0" w:rsidRDefault="00AA50D0" w:rsidP="00AA50D0">
            <w:pPr>
              <w:jc w:val="center"/>
              <w:rPr>
                <w:rFonts w:ascii="Tahoma" w:hAnsi="Tahoma" w:cs="Tahoma"/>
                <w:b/>
                <w:sz w:val="18"/>
                <w:szCs w:val="18"/>
              </w:rPr>
            </w:pPr>
            <w:r>
              <w:rPr>
                <w:rFonts w:ascii="Tahoma" w:hAnsi="Tahoma" w:cs="Tahoma"/>
                <w:b/>
                <w:sz w:val="18"/>
                <w:szCs w:val="18"/>
              </w:rPr>
              <w:t>Κ.Α.</w:t>
            </w:r>
          </w:p>
        </w:tc>
        <w:tc>
          <w:tcPr>
            <w:tcW w:w="6658" w:type="dxa"/>
          </w:tcPr>
          <w:p w:rsidR="00AA50D0" w:rsidRPr="00DF5B99" w:rsidRDefault="00AA50D0" w:rsidP="00972450">
            <w:pPr>
              <w:rPr>
                <w:rFonts w:ascii="Tahoma" w:hAnsi="Tahoma" w:cs="Tahoma"/>
                <w:b/>
                <w:sz w:val="18"/>
                <w:szCs w:val="18"/>
              </w:rPr>
            </w:pPr>
          </w:p>
        </w:tc>
        <w:tc>
          <w:tcPr>
            <w:tcW w:w="709" w:type="dxa"/>
          </w:tcPr>
          <w:p w:rsidR="00AA50D0" w:rsidRPr="00DF5B99" w:rsidRDefault="00AA50D0" w:rsidP="00972450">
            <w:pPr>
              <w:rPr>
                <w:rFonts w:ascii="Tahoma" w:hAnsi="Tahoma" w:cs="Tahoma"/>
                <w:b/>
                <w:sz w:val="18"/>
                <w:szCs w:val="18"/>
              </w:rPr>
            </w:pPr>
          </w:p>
        </w:tc>
      </w:tr>
    </w:tbl>
    <w:p w:rsidR="003F6FF0" w:rsidRDefault="003F6FF0" w:rsidP="00684BD5">
      <w:pPr>
        <w:spacing w:line="240" w:lineRule="atLeast"/>
        <w:rPr>
          <w:rFonts w:asciiTheme="minorHAnsi" w:hAnsiTheme="minorHAnsi"/>
          <w:smallCaps/>
          <w:sz w:val="22"/>
          <w:szCs w:val="22"/>
        </w:rPr>
      </w:pPr>
    </w:p>
    <w:p w:rsidR="00972450" w:rsidRDefault="006F5539" w:rsidP="00F13EC1">
      <w:pPr>
        <w:spacing w:line="240" w:lineRule="atLeast"/>
        <w:rPr>
          <w:rFonts w:asciiTheme="minorHAnsi" w:hAnsiTheme="minorHAnsi"/>
          <w:smallCaps/>
          <w:sz w:val="22"/>
          <w:szCs w:val="22"/>
        </w:rPr>
      </w:pPr>
      <w:r>
        <w:rPr>
          <w:rFonts w:asciiTheme="minorHAnsi" w:hAnsiTheme="minorHAnsi"/>
          <w:smallCaps/>
          <w:sz w:val="22"/>
          <w:szCs w:val="22"/>
        </w:rPr>
        <w:tab/>
      </w:r>
      <w:r w:rsidR="00F13EC1">
        <w:rPr>
          <w:rFonts w:asciiTheme="minorHAnsi" w:hAnsiTheme="minorHAnsi"/>
          <w:smallCaps/>
          <w:sz w:val="22"/>
          <w:szCs w:val="22"/>
        </w:rPr>
        <w:tab/>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851"/>
        <w:gridCol w:w="6237"/>
        <w:gridCol w:w="709"/>
      </w:tblGrid>
      <w:tr w:rsidR="00972450" w:rsidRPr="00DF5B99" w:rsidTr="00AA50D0">
        <w:trPr>
          <w:trHeight w:val="343"/>
          <w:jc w:val="center"/>
        </w:trPr>
        <w:tc>
          <w:tcPr>
            <w:tcW w:w="8359" w:type="dxa"/>
            <w:gridSpan w:val="4"/>
            <w:vAlign w:val="center"/>
          </w:tcPr>
          <w:p w:rsidR="00972450" w:rsidRPr="00972450" w:rsidRDefault="00972450" w:rsidP="00972450">
            <w:pPr>
              <w:jc w:val="center"/>
              <w:rPr>
                <w:rFonts w:ascii="Tahoma" w:hAnsi="Tahoma" w:cs="Tahoma"/>
                <w:b/>
                <w:sz w:val="18"/>
                <w:szCs w:val="18"/>
              </w:rPr>
            </w:pPr>
            <w:r>
              <w:rPr>
                <w:rFonts w:ascii="Tahoma" w:hAnsi="Tahoma" w:cs="Tahoma"/>
                <w:b/>
                <w:sz w:val="18"/>
                <w:szCs w:val="18"/>
              </w:rPr>
              <w:t>ΠΡΟΣΘΗΚΗ ΜΑΘΗΜΑΤΟΣ/ΤΩΝ ΕΠΙΛΟΓΗΣ ή ΥΠΕΡΑΡΙΘΜΩΝ</w:t>
            </w:r>
          </w:p>
        </w:tc>
      </w:tr>
      <w:tr w:rsidR="00384C7C" w:rsidRPr="00DF5B99" w:rsidTr="00AA50D0">
        <w:trPr>
          <w:trHeight w:val="343"/>
          <w:jc w:val="center"/>
        </w:trPr>
        <w:tc>
          <w:tcPr>
            <w:tcW w:w="1413" w:type="dxa"/>
            <w:gridSpan w:val="2"/>
            <w:vAlign w:val="center"/>
          </w:tcPr>
          <w:p w:rsidR="00384C7C" w:rsidRDefault="00384C7C" w:rsidP="00972450">
            <w:pPr>
              <w:jc w:val="center"/>
              <w:rPr>
                <w:rFonts w:ascii="Tahoma" w:hAnsi="Tahoma" w:cs="Tahoma"/>
                <w:b/>
                <w:sz w:val="18"/>
                <w:szCs w:val="18"/>
              </w:rPr>
            </w:pPr>
            <w:r>
              <w:rPr>
                <w:rFonts w:ascii="Tahoma" w:hAnsi="Tahoma" w:cs="Tahoma"/>
                <w:b/>
                <w:sz w:val="18"/>
                <w:szCs w:val="18"/>
              </w:rPr>
              <w:t>Κ.Α.</w:t>
            </w:r>
          </w:p>
        </w:tc>
        <w:tc>
          <w:tcPr>
            <w:tcW w:w="6237" w:type="dxa"/>
            <w:vAlign w:val="center"/>
          </w:tcPr>
          <w:p w:rsidR="00384C7C" w:rsidRPr="00384C7C" w:rsidRDefault="00384C7C" w:rsidP="00972450">
            <w:pPr>
              <w:jc w:val="center"/>
              <w:rPr>
                <w:rFonts w:ascii="Tahoma" w:hAnsi="Tahoma" w:cs="Tahoma"/>
                <w:b/>
                <w:sz w:val="18"/>
                <w:szCs w:val="18"/>
              </w:rPr>
            </w:pPr>
            <w:r>
              <w:rPr>
                <w:rFonts w:ascii="Tahoma" w:hAnsi="Tahoma" w:cs="Tahoma"/>
                <w:b/>
                <w:sz w:val="18"/>
                <w:szCs w:val="18"/>
              </w:rPr>
              <w:t>Τίτλος Μαθήματος</w:t>
            </w:r>
          </w:p>
        </w:tc>
        <w:tc>
          <w:tcPr>
            <w:tcW w:w="709" w:type="dxa"/>
            <w:vAlign w:val="center"/>
          </w:tcPr>
          <w:p w:rsidR="00384C7C" w:rsidRPr="00384C7C" w:rsidRDefault="00384C7C" w:rsidP="00972450">
            <w:pPr>
              <w:jc w:val="center"/>
              <w:rPr>
                <w:rFonts w:ascii="Tahoma" w:hAnsi="Tahoma" w:cs="Tahoma"/>
                <w:b/>
                <w:sz w:val="18"/>
                <w:szCs w:val="18"/>
                <w:lang w:val="en-US"/>
              </w:rPr>
            </w:pPr>
            <w:r>
              <w:rPr>
                <w:rFonts w:ascii="Tahoma" w:hAnsi="Tahoma" w:cs="Tahoma"/>
                <w:b/>
                <w:sz w:val="18"/>
                <w:szCs w:val="18"/>
                <w:lang w:val="en-US"/>
              </w:rPr>
              <w:t>ECTS</w:t>
            </w:r>
          </w:p>
        </w:tc>
      </w:tr>
      <w:tr w:rsidR="00972450" w:rsidRPr="00DF5B99" w:rsidTr="00AA50D0">
        <w:trPr>
          <w:trHeight w:val="567"/>
          <w:jc w:val="center"/>
        </w:trPr>
        <w:tc>
          <w:tcPr>
            <w:tcW w:w="562" w:type="dxa"/>
            <w:vAlign w:val="center"/>
          </w:tcPr>
          <w:p w:rsidR="00972450" w:rsidRPr="00DF5B99" w:rsidRDefault="00972450" w:rsidP="00972450">
            <w:pPr>
              <w:jc w:val="center"/>
              <w:rPr>
                <w:rFonts w:ascii="Tahoma" w:hAnsi="Tahoma" w:cs="Tahoma"/>
                <w:b/>
                <w:sz w:val="18"/>
                <w:szCs w:val="18"/>
              </w:rPr>
            </w:pPr>
            <w:r>
              <w:rPr>
                <w:rFonts w:ascii="Tahoma" w:hAnsi="Tahoma" w:cs="Tahoma"/>
                <w:b/>
                <w:sz w:val="18"/>
                <w:szCs w:val="18"/>
              </w:rPr>
              <w:t>1</w:t>
            </w:r>
          </w:p>
        </w:tc>
        <w:tc>
          <w:tcPr>
            <w:tcW w:w="851" w:type="dxa"/>
            <w:vAlign w:val="center"/>
          </w:tcPr>
          <w:p w:rsidR="00972450" w:rsidRPr="00DF5B99" w:rsidRDefault="00972450" w:rsidP="00972450">
            <w:pPr>
              <w:jc w:val="center"/>
              <w:rPr>
                <w:rFonts w:ascii="Tahoma" w:hAnsi="Tahoma" w:cs="Tahoma"/>
                <w:b/>
                <w:sz w:val="18"/>
                <w:szCs w:val="18"/>
              </w:rPr>
            </w:pPr>
          </w:p>
        </w:tc>
        <w:tc>
          <w:tcPr>
            <w:tcW w:w="6237" w:type="dxa"/>
            <w:vAlign w:val="center"/>
          </w:tcPr>
          <w:p w:rsidR="00972450" w:rsidRPr="00DF5B99" w:rsidRDefault="00972450" w:rsidP="00972450">
            <w:pPr>
              <w:jc w:val="center"/>
              <w:rPr>
                <w:rFonts w:ascii="Tahoma" w:hAnsi="Tahoma" w:cs="Tahoma"/>
                <w:b/>
                <w:sz w:val="18"/>
                <w:szCs w:val="18"/>
              </w:rPr>
            </w:pPr>
          </w:p>
        </w:tc>
        <w:tc>
          <w:tcPr>
            <w:tcW w:w="709" w:type="dxa"/>
            <w:vAlign w:val="center"/>
          </w:tcPr>
          <w:p w:rsidR="00972450" w:rsidRPr="00DF5B99" w:rsidRDefault="00972450" w:rsidP="00972450">
            <w:pPr>
              <w:jc w:val="center"/>
              <w:rPr>
                <w:rFonts w:ascii="Tahoma" w:hAnsi="Tahoma" w:cs="Tahoma"/>
                <w:b/>
                <w:sz w:val="18"/>
                <w:szCs w:val="18"/>
              </w:rPr>
            </w:pPr>
          </w:p>
        </w:tc>
      </w:tr>
      <w:tr w:rsidR="00972450" w:rsidRPr="00DF5B99" w:rsidTr="00AA50D0">
        <w:trPr>
          <w:trHeight w:val="567"/>
          <w:jc w:val="center"/>
        </w:trPr>
        <w:tc>
          <w:tcPr>
            <w:tcW w:w="562" w:type="dxa"/>
            <w:vAlign w:val="center"/>
          </w:tcPr>
          <w:p w:rsidR="00972450" w:rsidRPr="00DF5B99" w:rsidRDefault="00972450" w:rsidP="00972450">
            <w:pPr>
              <w:jc w:val="center"/>
              <w:rPr>
                <w:rFonts w:ascii="Tahoma" w:hAnsi="Tahoma" w:cs="Tahoma"/>
                <w:b/>
                <w:sz w:val="18"/>
                <w:szCs w:val="18"/>
              </w:rPr>
            </w:pPr>
            <w:r>
              <w:rPr>
                <w:rFonts w:ascii="Tahoma" w:hAnsi="Tahoma" w:cs="Tahoma"/>
                <w:b/>
                <w:sz w:val="18"/>
                <w:szCs w:val="18"/>
              </w:rPr>
              <w:t>2</w:t>
            </w:r>
          </w:p>
        </w:tc>
        <w:tc>
          <w:tcPr>
            <w:tcW w:w="851" w:type="dxa"/>
            <w:vAlign w:val="center"/>
          </w:tcPr>
          <w:p w:rsidR="00972450" w:rsidRPr="00DF5B99" w:rsidRDefault="00972450" w:rsidP="00972450">
            <w:pPr>
              <w:jc w:val="center"/>
              <w:rPr>
                <w:rFonts w:ascii="Tahoma" w:hAnsi="Tahoma" w:cs="Tahoma"/>
                <w:b/>
                <w:sz w:val="18"/>
                <w:szCs w:val="18"/>
              </w:rPr>
            </w:pPr>
          </w:p>
        </w:tc>
        <w:tc>
          <w:tcPr>
            <w:tcW w:w="6237" w:type="dxa"/>
            <w:vAlign w:val="center"/>
          </w:tcPr>
          <w:p w:rsidR="00972450" w:rsidRPr="00DF5B99" w:rsidRDefault="00972450" w:rsidP="00972450">
            <w:pPr>
              <w:jc w:val="center"/>
              <w:rPr>
                <w:rFonts w:ascii="Tahoma" w:hAnsi="Tahoma" w:cs="Tahoma"/>
                <w:b/>
                <w:sz w:val="18"/>
                <w:szCs w:val="18"/>
              </w:rPr>
            </w:pPr>
          </w:p>
        </w:tc>
        <w:tc>
          <w:tcPr>
            <w:tcW w:w="709" w:type="dxa"/>
            <w:vAlign w:val="center"/>
          </w:tcPr>
          <w:p w:rsidR="00972450" w:rsidRPr="00DF5B99" w:rsidRDefault="00972450" w:rsidP="00972450">
            <w:pPr>
              <w:jc w:val="center"/>
              <w:rPr>
                <w:rFonts w:ascii="Tahoma" w:hAnsi="Tahoma" w:cs="Tahoma"/>
                <w:b/>
                <w:sz w:val="18"/>
                <w:szCs w:val="18"/>
              </w:rPr>
            </w:pPr>
          </w:p>
        </w:tc>
      </w:tr>
      <w:tr w:rsidR="00972450" w:rsidRPr="00DF5B99" w:rsidTr="00AA50D0">
        <w:trPr>
          <w:trHeight w:val="567"/>
          <w:jc w:val="center"/>
        </w:trPr>
        <w:tc>
          <w:tcPr>
            <w:tcW w:w="562" w:type="dxa"/>
            <w:vAlign w:val="center"/>
          </w:tcPr>
          <w:p w:rsidR="00972450" w:rsidRPr="00DF5B99" w:rsidRDefault="00972450" w:rsidP="00972450">
            <w:pPr>
              <w:jc w:val="center"/>
              <w:rPr>
                <w:rFonts w:ascii="Tahoma" w:hAnsi="Tahoma" w:cs="Tahoma"/>
                <w:b/>
                <w:sz w:val="18"/>
                <w:szCs w:val="18"/>
              </w:rPr>
            </w:pPr>
            <w:r>
              <w:rPr>
                <w:rFonts w:ascii="Tahoma" w:hAnsi="Tahoma" w:cs="Tahoma"/>
                <w:b/>
                <w:sz w:val="18"/>
                <w:szCs w:val="18"/>
              </w:rPr>
              <w:t>3</w:t>
            </w:r>
          </w:p>
        </w:tc>
        <w:tc>
          <w:tcPr>
            <w:tcW w:w="851" w:type="dxa"/>
            <w:vAlign w:val="center"/>
          </w:tcPr>
          <w:p w:rsidR="00972450" w:rsidRPr="00DF5B99" w:rsidRDefault="00972450" w:rsidP="00972450">
            <w:pPr>
              <w:jc w:val="center"/>
              <w:rPr>
                <w:rFonts w:ascii="Tahoma" w:hAnsi="Tahoma" w:cs="Tahoma"/>
                <w:b/>
                <w:sz w:val="18"/>
                <w:szCs w:val="18"/>
              </w:rPr>
            </w:pPr>
          </w:p>
        </w:tc>
        <w:tc>
          <w:tcPr>
            <w:tcW w:w="6237" w:type="dxa"/>
            <w:vAlign w:val="center"/>
          </w:tcPr>
          <w:p w:rsidR="00972450" w:rsidRPr="00DF5B99" w:rsidRDefault="00972450" w:rsidP="00972450">
            <w:pPr>
              <w:jc w:val="center"/>
              <w:rPr>
                <w:rFonts w:ascii="Tahoma" w:hAnsi="Tahoma" w:cs="Tahoma"/>
                <w:b/>
                <w:sz w:val="18"/>
                <w:szCs w:val="18"/>
              </w:rPr>
            </w:pPr>
          </w:p>
        </w:tc>
        <w:tc>
          <w:tcPr>
            <w:tcW w:w="709" w:type="dxa"/>
            <w:vAlign w:val="center"/>
          </w:tcPr>
          <w:p w:rsidR="00972450" w:rsidRPr="00DF5B99" w:rsidRDefault="00972450" w:rsidP="00972450">
            <w:pPr>
              <w:jc w:val="center"/>
              <w:rPr>
                <w:rFonts w:ascii="Tahoma" w:hAnsi="Tahoma" w:cs="Tahoma"/>
                <w:b/>
                <w:sz w:val="18"/>
                <w:szCs w:val="18"/>
              </w:rPr>
            </w:pPr>
          </w:p>
        </w:tc>
      </w:tr>
    </w:tbl>
    <w:p w:rsidR="00972450" w:rsidRDefault="00972450" w:rsidP="00F13EC1">
      <w:pPr>
        <w:spacing w:line="240" w:lineRule="atLeast"/>
        <w:rPr>
          <w:rFonts w:asciiTheme="minorHAnsi" w:hAnsiTheme="minorHAnsi"/>
          <w:smallCaps/>
          <w:sz w:val="22"/>
          <w:szCs w:val="22"/>
        </w:rPr>
      </w:pPr>
    </w:p>
    <w:p w:rsidR="006F5539" w:rsidRPr="006F5539" w:rsidRDefault="006F5539" w:rsidP="00972450">
      <w:pPr>
        <w:spacing w:line="240" w:lineRule="atLeast"/>
        <w:ind w:left="720" w:firstLine="720"/>
        <w:rPr>
          <w:rFonts w:asciiTheme="minorHAnsi" w:hAnsiTheme="minorHAnsi"/>
          <w:b/>
          <w:smallCaps/>
          <w:sz w:val="22"/>
          <w:szCs w:val="22"/>
        </w:rPr>
      </w:pPr>
      <w:r w:rsidRPr="006F5539">
        <w:rPr>
          <w:rFonts w:asciiTheme="minorHAnsi" w:hAnsiTheme="minorHAnsi"/>
          <w:b/>
          <w:smallCaps/>
          <w:sz w:val="22"/>
          <w:szCs w:val="22"/>
        </w:rPr>
        <w:t>Η επιβλέπων/</w:t>
      </w:r>
      <w:proofErr w:type="spellStart"/>
      <w:r w:rsidRPr="006F5539">
        <w:rPr>
          <w:rFonts w:asciiTheme="minorHAnsi" w:hAnsiTheme="minorHAnsi"/>
          <w:b/>
          <w:smallCaps/>
          <w:sz w:val="22"/>
          <w:szCs w:val="22"/>
        </w:rPr>
        <w:t>ουσα</w:t>
      </w:r>
      <w:proofErr w:type="spellEnd"/>
      <w:r w:rsidRPr="006F5539">
        <w:rPr>
          <w:rFonts w:asciiTheme="minorHAnsi" w:hAnsiTheme="minorHAnsi"/>
          <w:b/>
          <w:smallCaps/>
          <w:sz w:val="22"/>
          <w:szCs w:val="22"/>
        </w:rPr>
        <w:tab/>
      </w:r>
      <w:r w:rsidRPr="006F5539">
        <w:rPr>
          <w:rFonts w:asciiTheme="minorHAnsi" w:hAnsiTheme="minorHAnsi"/>
          <w:b/>
          <w:smallCaps/>
          <w:sz w:val="22"/>
          <w:szCs w:val="22"/>
        </w:rPr>
        <w:tab/>
      </w:r>
      <w:r w:rsidRPr="006F5539">
        <w:rPr>
          <w:rFonts w:asciiTheme="minorHAnsi" w:hAnsiTheme="minorHAnsi"/>
          <w:b/>
          <w:smallCaps/>
          <w:sz w:val="22"/>
          <w:szCs w:val="22"/>
        </w:rPr>
        <w:tab/>
      </w:r>
      <w:r w:rsidRPr="006F5539">
        <w:rPr>
          <w:rFonts w:asciiTheme="minorHAnsi" w:hAnsiTheme="minorHAnsi"/>
          <w:b/>
          <w:smallCaps/>
          <w:sz w:val="22"/>
          <w:szCs w:val="22"/>
        </w:rPr>
        <w:tab/>
      </w:r>
      <w:r w:rsidRPr="006F5539">
        <w:rPr>
          <w:rFonts w:asciiTheme="minorHAnsi" w:hAnsiTheme="minorHAnsi"/>
          <w:b/>
          <w:smallCaps/>
          <w:sz w:val="22"/>
          <w:szCs w:val="22"/>
        </w:rPr>
        <w:tab/>
      </w:r>
      <w:r w:rsidRPr="006F5539">
        <w:rPr>
          <w:rFonts w:asciiTheme="minorHAnsi" w:hAnsiTheme="minorHAnsi"/>
          <w:b/>
          <w:smallCaps/>
          <w:sz w:val="22"/>
          <w:szCs w:val="22"/>
        </w:rPr>
        <w:tab/>
        <w:t xml:space="preserve">Ο/Η </w:t>
      </w:r>
      <w:proofErr w:type="spellStart"/>
      <w:r w:rsidRPr="006F5539">
        <w:rPr>
          <w:rFonts w:asciiTheme="minorHAnsi" w:hAnsiTheme="minorHAnsi"/>
          <w:b/>
          <w:smallCaps/>
          <w:sz w:val="22"/>
          <w:szCs w:val="22"/>
        </w:rPr>
        <w:t>Προεδροσ</w:t>
      </w:r>
      <w:proofErr w:type="spellEnd"/>
      <w:r w:rsidRPr="006F5539">
        <w:rPr>
          <w:rFonts w:asciiTheme="minorHAnsi" w:hAnsiTheme="minorHAnsi"/>
          <w:b/>
          <w:smallCaps/>
          <w:sz w:val="22"/>
          <w:szCs w:val="22"/>
        </w:rPr>
        <w:t xml:space="preserve"> ΕΜΕ</w:t>
      </w:r>
    </w:p>
    <w:p w:rsidR="006F5539" w:rsidRPr="006F5539" w:rsidRDefault="006F5539" w:rsidP="00684BD5">
      <w:pPr>
        <w:spacing w:line="240" w:lineRule="atLeast"/>
        <w:rPr>
          <w:rFonts w:asciiTheme="minorHAnsi" w:hAnsiTheme="minorHAnsi"/>
          <w:b/>
          <w:smallCaps/>
          <w:sz w:val="22"/>
          <w:szCs w:val="22"/>
        </w:rPr>
      </w:pPr>
      <w:r w:rsidRPr="006F5539">
        <w:rPr>
          <w:rFonts w:asciiTheme="minorHAnsi" w:hAnsiTheme="minorHAnsi"/>
          <w:b/>
          <w:smallCaps/>
          <w:sz w:val="22"/>
          <w:szCs w:val="22"/>
        </w:rPr>
        <w:tab/>
      </w:r>
    </w:p>
    <w:p w:rsidR="006F5539" w:rsidRPr="006F5539" w:rsidRDefault="006F5539" w:rsidP="00684BD5">
      <w:pPr>
        <w:spacing w:line="240" w:lineRule="atLeast"/>
        <w:rPr>
          <w:rFonts w:asciiTheme="minorHAnsi" w:hAnsiTheme="minorHAnsi"/>
          <w:b/>
          <w:smallCaps/>
          <w:sz w:val="22"/>
          <w:szCs w:val="22"/>
        </w:rPr>
      </w:pPr>
    </w:p>
    <w:p w:rsidR="006F5539" w:rsidRPr="006F5539" w:rsidRDefault="006F5539" w:rsidP="00684BD5">
      <w:pPr>
        <w:spacing w:line="240" w:lineRule="atLeast"/>
        <w:rPr>
          <w:rFonts w:asciiTheme="minorHAnsi" w:hAnsiTheme="minorHAnsi"/>
          <w:b/>
          <w:smallCaps/>
          <w:sz w:val="22"/>
          <w:szCs w:val="22"/>
        </w:rPr>
      </w:pPr>
    </w:p>
    <w:p w:rsidR="006F5539" w:rsidRPr="006F5539" w:rsidRDefault="006F5539" w:rsidP="006F5539">
      <w:pPr>
        <w:spacing w:line="240" w:lineRule="atLeast"/>
        <w:ind w:left="720" w:firstLine="720"/>
        <w:rPr>
          <w:rFonts w:asciiTheme="minorHAnsi" w:hAnsiTheme="minorHAnsi"/>
          <w:b/>
          <w:smallCaps/>
          <w:sz w:val="22"/>
          <w:szCs w:val="22"/>
        </w:rPr>
      </w:pPr>
      <w:proofErr w:type="spellStart"/>
      <w:r w:rsidRPr="006F5539">
        <w:rPr>
          <w:rFonts w:asciiTheme="minorHAnsi" w:hAnsiTheme="minorHAnsi"/>
          <w:b/>
          <w:smallCaps/>
          <w:sz w:val="22"/>
          <w:szCs w:val="22"/>
        </w:rPr>
        <w:t>ΥπογΡΑΦΗ</w:t>
      </w:r>
      <w:proofErr w:type="spellEnd"/>
      <w:r w:rsidRPr="006F5539">
        <w:rPr>
          <w:rFonts w:asciiTheme="minorHAnsi" w:hAnsiTheme="minorHAnsi" w:cstheme="minorHAnsi"/>
          <w:b/>
          <w:smallCaps/>
          <w:sz w:val="22"/>
          <w:szCs w:val="22"/>
        </w:rPr>
        <w:t>↑</w:t>
      </w:r>
      <w:r w:rsidRPr="006F5539">
        <w:rPr>
          <w:rFonts w:asciiTheme="minorHAnsi" w:hAnsiTheme="minorHAnsi"/>
          <w:b/>
          <w:smallCaps/>
          <w:sz w:val="22"/>
          <w:szCs w:val="22"/>
        </w:rPr>
        <w:tab/>
      </w:r>
      <w:r w:rsidRPr="006F5539">
        <w:rPr>
          <w:rFonts w:asciiTheme="minorHAnsi" w:hAnsiTheme="minorHAnsi"/>
          <w:b/>
          <w:smallCaps/>
          <w:sz w:val="22"/>
          <w:szCs w:val="22"/>
        </w:rPr>
        <w:tab/>
      </w:r>
      <w:r w:rsidRPr="006F5539">
        <w:rPr>
          <w:rFonts w:asciiTheme="minorHAnsi" w:hAnsiTheme="minorHAnsi"/>
          <w:b/>
          <w:smallCaps/>
          <w:sz w:val="22"/>
          <w:szCs w:val="22"/>
        </w:rPr>
        <w:tab/>
      </w:r>
      <w:r w:rsidRPr="006F5539">
        <w:rPr>
          <w:rFonts w:asciiTheme="minorHAnsi" w:hAnsiTheme="minorHAnsi"/>
          <w:b/>
          <w:smallCaps/>
          <w:sz w:val="22"/>
          <w:szCs w:val="22"/>
        </w:rPr>
        <w:tab/>
      </w:r>
      <w:r w:rsidRPr="006F5539">
        <w:rPr>
          <w:rFonts w:asciiTheme="minorHAnsi" w:hAnsiTheme="minorHAnsi"/>
          <w:b/>
          <w:smallCaps/>
          <w:sz w:val="22"/>
          <w:szCs w:val="22"/>
        </w:rPr>
        <w:tab/>
      </w:r>
      <w:r w:rsidRPr="006F5539">
        <w:rPr>
          <w:rFonts w:asciiTheme="minorHAnsi" w:hAnsiTheme="minorHAnsi"/>
          <w:b/>
          <w:smallCaps/>
          <w:sz w:val="22"/>
          <w:szCs w:val="22"/>
        </w:rPr>
        <w:tab/>
      </w:r>
      <w:r w:rsidRPr="006F5539">
        <w:rPr>
          <w:rFonts w:asciiTheme="minorHAnsi" w:hAnsiTheme="minorHAnsi"/>
          <w:b/>
          <w:smallCaps/>
          <w:sz w:val="22"/>
          <w:szCs w:val="22"/>
        </w:rPr>
        <w:tab/>
      </w:r>
      <w:proofErr w:type="spellStart"/>
      <w:r w:rsidRPr="006F5539">
        <w:rPr>
          <w:rFonts w:asciiTheme="minorHAnsi" w:hAnsiTheme="minorHAnsi"/>
          <w:b/>
          <w:smallCaps/>
          <w:sz w:val="22"/>
          <w:szCs w:val="22"/>
        </w:rPr>
        <w:t>Υπογραφη</w:t>
      </w:r>
      <w:proofErr w:type="spellEnd"/>
      <w:r w:rsidRPr="006F5539">
        <w:rPr>
          <w:rFonts w:asciiTheme="minorHAnsi" w:hAnsiTheme="minorHAnsi" w:cstheme="minorHAnsi"/>
          <w:b/>
          <w:smallCaps/>
          <w:sz w:val="22"/>
          <w:szCs w:val="22"/>
        </w:rPr>
        <w:t>↑</w:t>
      </w:r>
    </w:p>
    <w:p w:rsidR="003F6FF0" w:rsidRDefault="003F6FF0" w:rsidP="00684BD5">
      <w:pPr>
        <w:spacing w:line="240" w:lineRule="atLeast"/>
        <w:rPr>
          <w:rFonts w:asciiTheme="minorHAnsi" w:hAnsiTheme="minorHAnsi"/>
          <w:smallCaps/>
          <w:sz w:val="22"/>
          <w:szCs w:val="22"/>
        </w:rPr>
      </w:pPr>
    </w:p>
    <w:p w:rsidR="006F5539" w:rsidRDefault="006F5539" w:rsidP="00684BD5">
      <w:pPr>
        <w:spacing w:line="240" w:lineRule="atLeast"/>
        <w:rPr>
          <w:rFonts w:asciiTheme="minorHAnsi" w:hAnsiTheme="minorHAnsi"/>
          <w:smallCaps/>
          <w:sz w:val="22"/>
          <w:szCs w:val="22"/>
        </w:rPr>
      </w:pPr>
    </w:p>
    <w:p w:rsidR="006F5539" w:rsidRPr="00384C7C" w:rsidRDefault="006F5539" w:rsidP="00384C7C">
      <w:pPr>
        <w:spacing w:line="240" w:lineRule="atLeast"/>
        <w:ind w:left="3600" w:firstLine="720"/>
        <w:rPr>
          <w:rFonts w:asciiTheme="minorHAnsi" w:hAnsiTheme="minorHAnsi"/>
          <w:b/>
          <w:smallCaps/>
          <w:sz w:val="22"/>
          <w:szCs w:val="22"/>
        </w:rPr>
      </w:pPr>
      <w:r w:rsidRPr="00384C7C">
        <w:rPr>
          <w:rFonts w:asciiTheme="minorHAnsi" w:hAnsiTheme="minorHAnsi"/>
          <w:b/>
          <w:smallCaps/>
          <w:sz w:val="22"/>
          <w:szCs w:val="22"/>
        </w:rPr>
        <w:t>ΕΓΚΡΙΝΕΤΑΙ</w:t>
      </w:r>
    </w:p>
    <w:p w:rsidR="006F5539" w:rsidRPr="00384C7C" w:rsidRDefault="006F5539" w:rsidP="00384C7C">
      <w:pPr>
        <w:spacing w:line="240" w:lineRule="atLeast"/>
        <w:ind w:left="3600"/>
        <w:rPr>
          <w:rFonts w:asciiTheme="minorHAnsi" w:hAnsiTheme="minorHAnsi"/>
          <w:b/>
          <w:smallCaps/>
          <w:sz w:val="22"/>
          <w:szCs w:val="22"/>
        </w:rPr>
      </w:pPr>
      <w:r w:rsidRPr="00384C7C">
        <w:rPr>
          <w:rFonts w:asciiTheme="minorHAnsi" w:hAnsiTheme="minorHAnsi"/>
          <w:b/>
          <w:smallCaps/>
          <w:sz w:val="22"/>
          <w:szCs w:val="22"/>
        </w:rPr>
        <w:t>ΣΕ: …… / …….. /……</w:t>
      </w:r>
    </w:p>
    <w:sectPr w:rsidR="006F5539" w:rsidRPr="00384C7C" w:rsidSect="00C874AF">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E51" w:rsidRDefault="007F3E51">
      <w:r>
        <w:separator/>
      </w:r>
    </w:p>
  </w:endnote>
  <w:endnote w:type="continuationSeparator" w:id="0">
    <w:p w:rsidR="007F3E51" w:rsidRDefault="007F3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EC1" w:rsidRDefault="00F13E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EC1" w:rsidRDefault="00F13E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535" w:rsidRDefault="006B4535" w:rsidP="006B4535">
    <w:pPr>
      <w:pStyle w:val="Footer"/>
      <w:pBdr>
        <w:bottom w:val="single" w:sz="12" w:space="1" w:color="auto"/>
      </w:pBdr>
      <w:jc w:val="center"/>
      <w:rPr>
        <w:rFonts w:asciiTheme="minorHAnsi" w:hAnsiTheme="minorHAnsi"/>
        <w:sz w:val="20"/>
        <w:szCs w:val="20"/>
      </w:rPr>
    </w:pPr>
  </w:p>
  <w:p w:rsidR="006B4535" w:rsidRPr="00044BCF" w:rsidRDefault="00044BCF" w:rsidP="006B4535">
    <w:pPr>
      <w:pStyle w:val="Footer"/>
      <w:jc w:val="center"/>
      <w:rPr>
        <w:rFonts w:asciiTheme="minorHAnsi" w:hAnsiTheme="minorHAnsi"/>
        <w:i/>
        <w:sz w:val="20"/>
        <w:szCs w:val="20"/>
      </w:rPr>
    </w:pPr>
    <w:r w:rsidRPr="00044BCF">
      <w:rPr>
        <w:rFonts w:asciiTheme="minorHAnsi" w:hAnsiTheme="minorHAnsi"/>
        <w:i/>
        <w:sz w:val="20"/>
        <w:szCs w:val="20"/>
      </w:rPr>
      <w:t xml:space="preserve"> </w:t>
    </w:r>
    <w:r w:rsidR="00016362">
      <w:rPr>
        <w:rFonts w:asciiTheme="minorHAnsi" w:hAnsiTheme="minorHAnsi"/>
        <w:i/>
        <w:sz w:val="20"/>
        <w:szCs w:val="20"/>
      </w:rPr>
      <w:t>Αναδομημένος</w:t>
    </w:r>
    <w:r w:rsidR="00B56516" w:rsidRPr="00044BCF">
      <w:rPr>
        <w:rFonts w:asciiTheme="minorHAnsi" w:hAnsiTheme="minorHAnsi"/>
        <w:i/>
        <w:sz w:val="20"/>
        <w:szCs w:val="20"/>
      </w:rPr>
      <w:t xml:space="preserve"> </w:t>
    </w:r>
    <w:r w:rsidR="006B4535" w:rsidRPr="00044BCF">
      <w:rPr>
        <w:rFonts w:asciiTheme="minorHAnsi" w:hAnsiTheme="minorHAnsi"/>
        <w:i/>
        <w:sz w:val="20"/>
        <w:szCs w:val="20"/>
      </w:rPr>
      <w:t>ΕΚ</w:t>
    </w:r>
    <w:r w:rsidR="00B17B04">
      <w:rPr>
        <w:rFonts w:asciiTheme="minorHAnsi" w:hAnsiTheme="minorHAnsi"/>
        <w:i/>
        <w:sz w:val="20"/>
        <w:szCs w:val="20"/>
      </w:rPr>
      <w:t xml:space="preserve">_2016, </w:t>
    </w:r>
    <w:r w:rsidR="00B56516" w:rsidRPr="00044BCF">
      <w:rPr>
        <w:rFonts w:asciiTheme="minorHAnsi" w:hAnsiTheme="minorHAnsi"/>
        <w:i/>
        <w:sz w:val="20"/>
        <w:szCs w:val="20"/>
      </w:rPr>
      <w:t xml:space="preserve"> </w:t>
    </w:r>
    <w:r w:rsidRPr="00044BCF">
      <w:rPr>
        <w:rFonts w:asciiTheme="minorHAnsi" w:hAnsiTheme="minorHAnsi"/>
        <w:i/>
        <w:sz w:val="20"/>
        <w:szCs w:val="20"/>
      </w:rPr>
      <w:t xml:space="preserve">ΑΡΘΡΟ </w:t>
    </w:r>
    <w:r w:rsidR="006F5539">
      <w:rPr>
        <w:rFonts w:asciiTheme="minorHAnsi" w:hAnsiTheme="minorHAnsi"/>
        <w:i/>
        <w:sz w:val="20"/>
        <w:szCs w:val="20"/>
      </w:rPr>
      <w:t xml:space="preserve">5.3.β και 5.5 </w:t>
    </w:r>
    <w:r w:rsidRPr="00044BCF">
      <w:rPr>
        <w:rFonts w:asciiTheme="minorHAnsi" w:hAnsiTheme="minorHAnsi"/>
        <w:i/>
        <w:sz w:val="20"/>
        <w:szCs w:val="20"/>
      </w:rPr>
      <w:t xml:space="preserve"> </w:t>
    </w:r>
    <w:r w:rsidR="006F5539">
      <w:rPr>
        <w:rFonts w:asciiTheme="minorHAnsi" w:hAnsiTheme="minorHAnsi"/>
        <w:i/>
        <w:sz w:val="20"/>
        <w:szCs w:val="20"/>
      </w:rPr>
      <w:t>«</w:t>
    </w:r>
    <w:r w:rsidR="006F5539" w:rsidRPr="006F5539">
      <w:rPr>
        <w:rFonts w:asciiTheme="minorHAnsi" w:hAnsiTheme="minorHAnsi"/>
        <w:i/>
        <w:sz w:val="20"/>
        <w:szCs w:val="20"/>
      </w:rPr>
      <w:t>Προσθήκη ή αλλαγή μόνο μαθημάτων επιλογής ή υπεράριθμων επιτρέπεται κατά την ηλεκτρονική δήλωση μαθημάτων ανά εξάμηνο μετά από σύμφωνη γνώμη της ΕΜΕ και του/της επιβλέποντα/</w:t>
    </w:r>
    <w:proofErr w:type="spellStart"/>
    <w:r w:rsidR="006F5539" w:rsidRPr="006F5539">
      <w:rPr>
        <w:rFonts w:asciiTheme="minorHAnsi" w:hAnsiTheme="minorHAnsi"/>
        <w:i/>
        <w:sz w:val="20"/>
        <w:szCs w:val="20"/>
      </w:rPr>
      <w:t>ουσας</w:t>
    </w:r>
    <w:proofErr w:type="spellEnd"/>
    <w:r w:rsidR="006F5539" w:rsidRPr="006F5539">
      <w:rPr>
        <w:rFonts w:asciiTheme="minorHAnsi" w:hAnsiTheme="minorHAnsi"/>
        <w:i/>
        <w:sz w:val="20"/>
        <w:szCs w:val="20"/>
      </w:rPr>
      <w:t xml:space="preserve">. Στην περίπτωση αλλαγής μαθήματος επιλογής ενημερώνεται το δελτίο του </w:t>
    </w:r>
    <w:r w:rsidR="00F13EC1">
      <w:rPr>
        <w:rFonts w:asciiTheme="minorHAnsi" w:hAnsiTheme="minorHAnsi"/>
        <w:i/>
        <w:sz w:val="20"/>
        <w:szCs w:val="20"/>
      </w:rPr>
      <w:t>Ατομικού Προγράμματος Μαθημάτων» και 5.6 «</w:t>
    </w:r>
    <w:r w:rsidR="00F13EC1" w:rsidRPr="00F13EC1">
      <w:rPr>
        <w:rFonts w:asciiTheme="minorHAnsi" w:hAnsiTheme="minorHAnsi"/>
        <w:i/>
        <w:sz w:val="20"/>
        <w:szCs w:val="20"/>
      </w:rPr>
      <w:t>Με εξαίρεση το 1ο εξάμηνο εγγραφής, η ηλεκτρονική δήλωση των μαθημάτων επιλογής και των υπεράριθμων μαθημάτων για τα τέσσερα εξάμηνα σπουδών, όπως επίσης και για τα δύο εξάμηνα σε περίπτωση παράτασης σπουδών πραγματοποιείται κατά το 2ο 15ήμερο του ΣΕΠΤΕΜΒΡΙΟΥ για το χειμερινό εξάμηνο και κατά το 2ο 15ήμερο του ΙΑΝΟΥΑΡΙΟΥ για το εαρινό εξάμηνο.</w:t>
    </w:r>
    <w:r w:rsidR="00F13EC1">
      <w:rPr>
        <w:rFonts w:asciiTheme="minorHAnsi" w:hAnsiTheme="minorHAnsi"/>
        <w:i/>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E51" w:rsidRDefault="007F3E51">
      <w:r>
        <w:separator/>
      </w:r>
    </w:p>
  </w:footnote>
  <w:footnote w:type="continuationSeparator" w:id="0">
    <w:p w:rsidR="007F3E51" w:rsidRDefault="007F3E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3B8" w:rsidRDefault="001273B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rsidR="001273B8" w:rsidRDefault="001273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3B8" w:rsidRDefault="001273B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50D0">
      <w:rPr>
        <w:rStyle w:val="PageNumber"/>
        <w:noProof/>
      </w:rPr>
      <w:t>2</w:t>
    </w:r>
    <w:r>
      <w:rPr>
        <w:rStyle w:val="PageNumber"/>
      </w:rPr>
      <w:fldChar w:fldCharType="end"/>
    </w:r>
  </w:p>
  <w:p w:rsidR="001273B8" w:rsidRDefault="001273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9A3" w:rsidRPr="00A06C9F" w:rsidRDefault="003B69A3" w:rsidP="00A06C9F">
    <w:pPr>
      <w:pStyle w:val="Header"/>
      <w:jc w:val="center"/>
      <w:rPr>
        <w:rFonts w:asciiTheme="minorHAnsi" w:hAnsiTheme="minorHAnsi"/>
        <w:b/>
        <w:sz w:val="22"/>
        <w:szCs w:val="22"/>
      </w:rPr>
    </w:pPr>
    <w:r w:rsidRPr="00A06C9F">
      <w:rPr>
        <w:rFonts w:asciiTheme="minorHAnsi" w:hAnsiTheme="minorHAnsi"/>
        <w:b/>
        <w:sz w:val="22"/>
        <w:szCs w:val="22"/>
      </w:rPr>
      <w:t>ΑΡΙΣΤΟΤΕΛΕΙΟ ΠΑΝΕΠΙΣΤΗΜΙΟ ΘΕΣΣΑΛΟΝΙΚΗΣ</w:t>
    </w:r>
  </w:p>
  <w:p w:rsidR="003B69A3" w:rsidRPr="00A06C9F" w:rsidRDefault="00064F5F" w:rsidP="00A06C9F">
    <w:pPr>
      <w:pStyle w:val="Header"/>
      <w:jc w:val="center"/>
      <w:rPr>
        <w:rFonts w:asciiTheme="minorHAnsi" w:hAnsiTheme="minorHAnsi"/>
        <w:b/>
        <w:sz w:val="22"/>
        <w:szCs w:val="22"/>
      </w:rPr>
    </w:pPr>
    <w:r w:rsidRPr="00A06C9F">
      <w:rPr>
        <w:rFonts w:asciiTheme="minorHAnsi" w:hAnsiTheme="minorHAnsi"/>
        <w:noProof/>
        <w:sz w:val="22"/>
        <w:szCs w:val="22"/>
      </w:rPr>
      <mc:AlternateContent>
        <mc:Choice Requires="wps">
          <w:drawing>
            <wp:anchor distT="45720" distB="45720" distL="114300" distR="114300" simplePos="0" relativeHeight="251659264" behindDoc="0" locked="0" layoutInCell="1" allowOverlap="1" wp14:anchorId="6364033B" wp14:editId="0EDCD144">
              <wp:simplePos x="0" y="0"/>
              <wp:positionH relativeFrom="margin">
                <wp:posOffset>5569585</wp:posOffset>
              </wp:positionH>
              <wp:positionV relativeFrom="paragraph">
                <wp:posOffset>29210</wp:posOffset>
              </wp:positionV>
              <wp:extent cx="866775" cy="2857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85750"/>
                      </a:xfrm>
                      <a:prstGeom prst="rect">
                        <a:avLst/>
                      </a:prstGeom>
                      <a:solidFill>
                        <a:srgbClr val="FFFFFF"/>
                      </a:solidFill>
                      <a:ln w="9525">
                        <a:solidFill>
                          <a:srgbClr val="000000"/>
                        </a:solidFill>
                        <a:miter lim="800000"/>
                        <a:headEnd/>
                        <a:tailEnd/>
                      </a:ln>
                    </wps:spPr>
                    <wps:txbx>
                      <w:txbxContent>
                        <w:p w:rsidR="003B69A3" w:rsidRPr="00064F5F" w:rsidRDefault="00064F5F" w:rsidP="00684BD5">
                          <w:pPr>
                            <w:jc w:val="center"/>
                            <w:rPr>
                              <w:rFonts w:asciiTheme="minorHAnsi" w:hAnsiTheme="minorHAnsi"/>
                              <w:b/>
                              <w:sz w:val="16"/>
                              <w:szCs w:val="16"/>
                              <w:lang w:val="en-US"/>
                            </w:rPr>
                          </w:pPr>
                          <w:r>
                            <w:rPr>
                              <w:rFonts w:asciiTheme="minorHAnsi" w:hAnsiTheme="minorHAnsi"/>
                              <w:b/>
                              <w:sz w:val="22"/>
                              <w:szCs w:val="22"/>
                            </w:rPr>
                            <w:t>ΜΕΤ_2</w:t>
                          </w:r>
                          <w:r w:rsidR="003F6FF0">
                            <w:rPr>
                              <w:rFonts w:asciiTheme="minorHAnsi" w:hAnsiTheme="minorHAnsi"/>
                              <w:b/>
                              <w:sz w:val="22"/>
                              <w:szCs w:val="22"/>
                            </w:rPr>
                            <w:t>β</w:t>
                          </w:r>
                          <w:r>
                            <w:rPr>
                              <w:rFonts w:asciiTheme="minorHAnsi" w:hAnsiTheme="minorHAnsi"/>
                              <w:b/>
                              <w:sz w:val="22"/>
                              <w:szCs w:val="22"/>
                            </w:rPr>
                            <w:t>_</w:t>
                          </w:r>
                          <w:r>
                            <w:rPr>
                              <w:rFonts w:asciiTheme="minorHAnsi" w:hAnsiTheme="minorHAnsi"/>
                              <w:b/>
                              <w:sz w:val="16"/>
                              <w:szCs w:val="16"/>
                            </w:rPr>
                            <w:t>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64033B" id="_x0000_t202" coordsize="21600,21600" o:spt="202" path="m,l,21600r21600,l21600,xe">
              <v:stroke joinstyle="miter"/>
              <v:path gradientshapeok="t" o:connecttype="rect"/>
            </v:shapetype>
            <v:shape id="Text Box 2" o:spid="_x0000_s1026" type="#_x0000_t202" style="position:absolute;left:0;text-align:left;margin-left:438.55pt;margin-top:2.3pt;width:68.25pt;height: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">
              <v:textbox>
                <w:txbxContent>
                  <w:p w:rsidR="003B69A3" w:rsidRPr="00064F5F" w:rsidRDefault="00064F5F" w:rsidP="00684BD5">
                    <w:pPr>
                      <w:jc w:val="center"/>
                      <w:rPr>
                        <w:rFonts w:asciiTheme="minorHAnsi" w:hAnsiTheme="minorHAnsi"/>
                        <w:b/>
                        <w:sz w:val="16"/>
                        <w:szCs w:val="16"/>
                        <w:lang w:val="en-US"/>
                      </w:rPr>
                    </w:pPr>
                    <w:r>
                      <w:rPr>
                        <w:rFonts w:asciiTheme="minorHAnsi" w:hAnsiTheme="minorHAnsi"/>
                        <w:b/>
                        <w:sz w:val="22"/>
                        <w:szCs w:val="22"/>
                      </w:rPr>
                      <w:t>ΜΕΤ_2</w:t>
                    </w:r>
                    <w:r w:rsidR="003F6FF0">
                      <w:rPr>
                        <w:rFonts w:asciiTheme="minorHAnsi" w:hAnsiTheme="minorHAnsi"/>
                        <w:b/>
                        <w:sz w:val="22"/>
                        <w:szCs w:val="22"/>
                      </w:rPr>
                      <w:t>β</w:t>
                    </w:r>
                    <w:r>
                      <w:rPr>
                        <w:rFonts w:asciiTheme="minorHAnsi" w:hAnsiTheme="minorHAnsi"/>
                        <w:b/>
                        <w:sz w:val="22"/>
                        <w:szCs w:val="22"/>
                      </w:rPr>
                      <w:t>_</w:t>
                    </w:r>
                    <w:r>
                      <w:rPr>
                        <w:rFonts w:asciiTheme="minorHAnsi" w:hAnsiTheme="minorHAnsi"/>
                        <w:b/>
                        <w:sz w:val="16"/>
                        <w:szCs w:val="16"/>
                      </w:rPr>
                      <w:t>16</w:t>
                    </w:r>
                  </w:p>
                </w:txbxContent>
              </v:textbox>
              <w10:wrap anchorx="margin"/>
            </v:shape>
          </w:pict>
        </mc:Fallback>
      </mc:AlternateContent>
    </w:r>
    <w:r w:rsidR="003B69A3" w:rsidRPr="00A06C9F">
      <w:rPr>
        <w:rFonts w:asciiTheme="minorHAnsi" w:hAnsiTheme="minorHAnsi"/>
        <w:b/>
        <w:sz w:val="22"/>
        <w:szCs w:val="22"/>
      </w:rPr>
      <w:t>ΣΧΟΛΗ ΓΕΩΠΟΝΙΑΣ, ΔΑΣΟΛΟΓΙΑΣ ΚΑΙ ΦΥΣΙΚΟΥ ΠΕΡΙΒΑΛΛΟΝΤΟΣ</w:t>
    </w:r>
  </w:p>
  <w:p w:rsidR="003B69A3" w:rsidRPr="00A06C9F" w:rsidRDefault="003B69A3" w:rsidP="00A06C9F">
    <w:pPr>
      <w:pStyle w:val="Header"/>
      <w:jc w:val="center"/>
      <w:rPr>
        <w:rFonts w:asciiTheme="minorHAnsi" w:hAnsiTheme="minorHAnsi"/>
        <w:b/>
        <w:sz w:val="22"/>
        <w:szCs w:val="22"/>
      </w:rPr>
    </w:pPr>
    <w:r w:rsidRPr="00A06C9F">
      <w:rPr>
        <w:rFonts w:asciiTheme="minorHAnsi" w:hAnsiTheme="minorHAnsi"/>
        <w:b/>
        <w:sz w:val="22"/>
        <w:szCs w:val="22"/>
      </w:rPr>
      <w:t>ΤΜΗΜΑ ΓΕΩΠΟΝΙΑΣ</w:t>
    </w:r>
  </w:p>
  <w:p w:rsidR="003B69A3" w:rsidRPr="00A06C9F" w:rsidRDefault="003B69A3" w:rsidP="00A06C9F">
    <w:pPr>
      <w:pStyle w:val="Header"/>
      <w:jc w:val="center"/>
      <w:rPr>
        <w:rFonts w:asciiTheme="minorHAnsi" w:hAnsiTheme="minorHAnsi"/>
        <w:b/>
        <w:sz w:val="22"/>
        <w:szCs w:val="22"/>
      </w:rPr>
    </w:pPr>
    <w:r w:rsidRPr="00A06C9F">
      <w:rPr>
        <w:rFonts w:asciiTheme="minorHAnsi" w:hAnsiTheme="minorHAnsi"/>
        <w:b/>
        <w:sz w:val="22"/>
        <w:szCs w:val="22"/>
      </w:rPr>
      <w:t>ΠΡΟΓΡΑΜΜΑ ΜΕΤΑΠΤΥΧΙΑΚΩΝ ΣΠΟΥΔΩΝ</w:t>
    </w:r>
  </w:p>
  <w:p w:rsidR="003B69A3" w:rsidRPr="00A06C9F" w:rsidRDefault="003B69A3" w:rsidP="00A06C9F">
    <w:pPr>
      <w:pStyle w:val="Header"/>
      <w:pBdr>
        <w:bottom w:val="single" w:sz="12" w:space="1" w:color="auto"/>
      </w:pBdr>
      <w:jc w:val="center"/>
      <w:rPr>
        <w:rFonts w:asciiTheme="minorHAnsi" w:hAnsiTheme="minorHAnsi"/>
        <w:b/>
        <w:sz w:val="22"/>
        <w:szCs w:val="22"/>
      </w:rPr>
    </w:pPr>
    <w:r w:rsidRPr="00A06C9F">
      <w:rPr>
        <w:rFonts w:asciiTheme="minorHAnsi" w:hAnsiTheme="minorHAnsi"/>
        <w:b/>
        <w:sz w:val="22"/>
        <w:szCs w:val="22"/>
      </w:rPr>
      <w:t>ΕΜΕ ΕΙΔΙΚΕΥΣΗΣ ……………………………………….…………ΠΡΟΕΔΡΟΣ ΕΜΕ: ……………………………………….………</w:t>
    </w:r>
  </w:p>
  <w:p w:rsidR="003B69A3" w:rsidRDefault="003B69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379E8"/>
    <w:multiLevelType w:val="multilevel"/>
    <w:tmpl w:val="A31620A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80"/>
        </w:tabs>
        <w:ind w:left="380" w:hanging="360"/>
      </w:pPr>
      <w:rPr>
        <w:rFonts w:hint="default"/>
      </w:rPr>
    </w:lvl>
    <w:lvl w:ilvl="2">
      <w:start w:val="1"/>
      <w:numFmt w:val="decimal"/>
      <w:isLgl/>
      <w:lvlText w:val="%1.%2.%3"/>
      <w:lvlJc w:val="left"/>
      <w:pPr>
        <w:tabs>
          <w:tab w:val="num" w:pos="760"/>
        </w:tabs>
        <w:ind w:left="760" w:hanging="720"/>
      </w:pPr>
      <w:rPr>
        <w:rFonts w:hint="default"/>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60"/>
        </w:tabs>
        <w:ind w:left="1160" w:hanging="1080"/>
      </w:pPr>
      <w:rPr>
        <w:rFonts w:hint="default"/>
      </w:rPr>
    </w:lvl>
    <w:lvl w:ilvl="5">
      <w:start w:val="1"/>
      <w:numFmt w:val="decimal"/>
      <w:isLgl/>
      <w:lvlText w:val="%1.%2.%3.%4.%5.%6"/>
      <w:lvlJc w:val="left"/>
      <w:pPr>
        <w:tabs>
          <w:tab w:val="num" w:pos="1180"/>
        </w:tabs>
        <w:ind w:left="1180" w:hanging="1080"/>
      </w:pPr>
      <w:rPr>
        <w:rFonts w:hint="default"/>
      </w:rPr>
    </w:lvl>
    <w:lvl w:ilvl="6">
      <w:start w:val="1"/>
      <w:numFmt w:val="decimal"/>
      <w:isLgl/>
      <w:lvlText w:val="%1.%2.%3.%4.%5.%6.%7"/>
      <w:lvlJc w:val="left"/>
      <w:pPr>
        <w:tabs>
          <w:tab w:val="num" w:pos="1560"/>
        </w:tabs>
        <w:ind w:left="1560" w:hanging="1440"/>
      </w:pPr>
      <w:rPr>
        <w:rFonts w:hint="default"/>
      </w:rPr>
    </w:lvl>
    <w:lvl w:ilvl="7">
      <w:start w:val="1"/>
      <w:numFmt w:val="decimal"/>
      <w:isLgl/>
      <w:lvlText w:val="%1.%2.%3.%4.%5.%6.%7.%8"/>
      <w:lvlJc w:val="left"/>
      <w:pPr>
        <w:tabs>
          <w:tab w:val="num" w:pos="1580"/>
        </w:tabs>
        <w:ind w:left="1580" w:hanging="1440"/>
      </w:pPr>
      <w:rPr>
        <w:rFonts w:hint="default"/>
      </w:rPr>
    </w:lvl>
    <w:lvl w:ilvl="8">
      <w:start w:val="1"/>
      <w:numFmt w:val="decimal"/>
      <w:isLgl/>
      <w:lvlText w:val="%1.%2.%3.%4.%5.%6.%7.%8.%9"/>
      <w:lvlJc w:val="left"/>
      <w:pPr>
        <w:tabs>
          <w:tab w:val="num" w:pos="1600"/>
        </w:tabs>
        <w:ind w:left="1600" w:hanging="1440"/>
      </w:pPr>
      <w:rPr>
        <w:rFonts w:hint="default"/>
      </w:rPr>
    </w:lvl>
  </w:abstractNum>
  <w:abstractNum w:abstractNumId="1" w15:restartNumberingAfterBreak="0">
    <w:nsid w:val="09774832"/>
    <w:multiLevelType w:val="multilevel"/>
    <w:tmpl w:val="0408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3E68C8"/>
    <w:multiLevelType w:val="multilevel"/>
    <w:tmpl w:val="045A38D6"/>
    <w:lvl w:ilvl="0">
      <w:start w:val="10"/>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CD04A2B"/>
    <w:multiLevelType w:val="multilevel"/>
    <w:tmpl w:val="17104476"/>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D180DDD"/>
    <w:multiLevelType w:val="multilevel"/>
    <w:tmpl w:val="32343D20"/>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80"/>
        </w:tabs>
        <w:ind w:left="380" w:hanging="360"/>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600"/>
        </w:tabs>
        <w:ind w:left="1600" w:hanging="1440"/>
      </w:pPr>
      <w:rPr>
        <w:rFonts w:hint="default"/>
      </w:rPr>
    </w:lvl>
  </w:abstractNum>
  <w:abstractNum w:abstractNumId="5" w15:restartNumberingAfterBreak="0">
    <w:nsid w:val="10DC0060"/>
    <w:multiLevelType w:val="singleLevel"/>
    <w:tmpl w:val="0B4CA7F2"/>
    <w:lvl w:ilvl="0">
      <w:start w:val="1"/>
      <w:numFmt w:val="decimal"/>
      <w:lvlText w:val="2.%1"/>
      <w:legacy w:legacy="1" w:legacySpace="0" w:legacyIndent="538"/>
      <w:lvlJc w:val="left"/>
      <w:rPr>
        <w:rFonts w:ascii="Times New Roman" w:hAnsi="Times New Roman" w:cs="Times New Roman" w:hint="default"/>
      </w:rPr>
    </w:lvl>
  </w:abstractNum>
  <w:abstractNum w:abstractNumId="6" w15:restartNumberingAfterBreak="0">
    <w:nsid w:val="11AB097A"/>
    <w:multiLevelType w:val="multilevel"/>
    <w:tmpl w:val="EF28702C"/>
    <w:lvl w:ilvl="0">
      <w:start w:val="1"/>
      <w:numFmt w:val="decimal"/>
      <w:lvlText w:val="%1"/>
      <w:lvlJc w:val="left"/>
      <w:pPr>
        <w:tabs>
          <w:tab w:val="num" w:pos="552"/>
        </w:tabs>
        <w:ind w:left="552" w:hanging="552"/>
      </w:pPr>
      <w:rPr>
        <w:rFonts w:hint="default"/>
      </w:rPr>
    </w:lvl>
    <w:lvl w:ilvl="1">
      <w:start w:val="1"/>
      <w:numFmt w:val="decimal"/>
      <w:lvlText w:val="%1.%2"/>
      <w:lvlJc w:val="left"/>
      <w:pPr>
        <w:tabs>
          <w:tab w:val="num" w:pos="572"/>
        </w:tabs>
        <w:ind w:left="572" w:hanging="552"/>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600"/>
        </w:tabs>
        <w:ind w:left="1600" w:hanging="1440"/>
      </w:pPr>
      <w:rPr>
        <w:rFonts w:hint="default"/>
      </w:rPr>
    </w:lvl>
  </w:abstractNum>
  <w:abstractNum w:abstractNumId="7" w15:restartNumberingAfterBreak="0">
    <w:nsid w:val="148D075C"/>
    <w:multiLevelType w:val="hybridMultilevel"/>
    <w:tmpl w:val="15AE298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15510AD8"/>
    <w:multiLevelType w:val="singleLevel"/>
    <w:tmpl w:val="0408000F"/>
    <w:lvl w:ilvl="0">
      <w:start w:val="1"/>
      <w:numFmt w:val="decimal"/>
      <w:lvlText w:val="%1."/>
      <w:lvlJc w:val="left"/>
      <w:pPr>
        <w:tabs>
          <w:tab w:val="num" w:pos="360"/>
        </w:tabs>
        <w:ind w:left="360" w:hanging="360"/>
      </w:pPr>
      <w:rPr>
        <w:rFonts w:hint="default"/>
      </w:rPr>
    </w:lvl>
  </w:abstractNum>
  <w:abstractNum w:abstractNumId="9" w15:restartNumberingAfterBreak="0">
    <w:nsid w:val="21E620E9"/>
    <w:multiLevelType w:val="multilevel"/>
    <w:tmpl w:val="6CD46BDC"/>
    <w:lvl w:ilvl="0">
      <w:start w:val="1"/>
      <w:numFmt w:val="decimal"/>
      <w:lvlText w:val="%1."/>
      <w:lvlJc w:val="left"/>
      <w:pPr>
        <w:tabs>
          <w:tab w:val="num" w:pos="920"/>
        </w:tabs>
        <w:ind w:left="920" w:hanging="360"/>
      </w:pPr>
      <w:rPr>
        <w:rFonts w:hint="default"/>
      </w:rPr>
    </w:lvl>
    <w:lvl w:ilvl="1">
      <w:start w:val="1"/>
      <w:numFmt w:val="decimal"/>
      <w:isLgl/>
      <w:lvlText w:val="%1.%2"/>
      <w:lvlJc w:val="left"/>
      <w:pPr>
        <w:tabs>
          <w:tab w:val="num" w:pos="965"/>
        </w:tabs>
        <w:ind w:left="965" w:hanging="405"/>
      </w:pPr>
      <w:rPr>
        <w:rFonts w:hint="default"/>
      </w:rPr>
    </w:lvl>
    <w:lvl w:ilvl="2">
      <w:start w:val="1"/>
      <w:numFmt w:val="decimal"/>
      <w:isLgl/>
      <w:lvlText w:val="%1.%2.%3"/>
      <w:lvlJc w:val="left"/>
      <w:pPr>
        <w:tabs>
          <w:tab w:val="num" w:pos="1280"/>
        </w:tabs>
        <w:ind w:left="1280" w:hanging="720"/>
      </w:pPr>
      <w:rPr>
        <w:rFonts w:hint="default"/>
      </w:rPr>
    </w:lvl>
    <w:lvl w:ilvl="3">
      <w:start w:val="1"/>
      <w:numFmt w:val="decimal"/>
      <w:isLgl/>
      <w:lvlText w:val="%1.%2.%3.%4"/>
      <w:lvlJc w:val="left"/>
      <w:pPr>
        <w:tabs>
          <w:tab w:val="num" w:pos="1280"/>
        </w:tabs>
        <w:ind w:left="1280" w:hanging="720"/>
      </w:pPr>
      <w:rPr>
        <w:rFonts w:hint="default"/>
      </w:rPr>
    </w:lvl>
    <w:lvl w:ilvl="4">
      <w:start w:val="1"/>
      <w:numFmt w:val="decimal"/>
      <w:isLgl/>
      <w:lvlText w:val="%1.%2.%3.%4.%5"/>
      <w:lvlJc w:val="left"/>
      <w:pPr>
        <w:tabs>
          <w:tab w:val="num" w:pos="1640"/>
        </w:tabs>
        <w:ind w:left="1640" w:hanging="1080"/>
      </w:pPr>
      <w:rPr>
        <w:rFonts w:hint="default"/>
      </w:rPr>
    </w:lvl>
    <w:lvl w:ilvl="5">
      <w:start w:val="1"/>
      <w:numFmt w:val="decimal"/>
      <w:isLgl/>
      <w:lvlText w:val="%1.%2.%3.%4.%5.%6"/>
      <w:lvlJc w:val="left"/>
      <w:pPr>
        <w:tabs>
          <w:tab w:val="num" w:pos="1640"/>
        </w:tabs>
        <w:ind w:left="1640" w:hanging="1080"/>
      </w:pPr>
      <w:rPr>
        <w:rFonts w:hint="default"/>
      </w:rPr>
    </w:lvl>
    <w:lvl w:ilvl="6">
      <w:start w:val="1"/>
      <w:numFmt w:val="decimal"/>
      <w:isLgl/>
      <w:lvlText w:val="%1.%2.%3.%4.%5.%6.%7"/>
      <w:lvlJc w:val="left"/>
      <w:pPr>
        <w:tabs>
          <w:tab w:val="num" w:pos="2000"/>
        </w:tabs>
        <w:ind w:left="2000" w:hanging="1440"/>
      </w:pPr>
      <w:rPr>
        <w:rFonts w:hint="default"/>
      </w:rPr>
    </w:lvl>
    <w:lvl w:ilvl="7">
      <w:start w:val="1"/>
      <w:numFmt w:val="decimal"/>
      <w:isLgl/>
      <w:lvlText w:val="%1.%2.%3.%4.%5.%6.%7.%8"/>
      <w:lvlJc w:val="left"/>
      <w:pPr>
        <w:tabs>
          <w:tab w:val="num" w:pos="2000"/>
        </w:tabs>
        <w:ind w:left="2000" w:hanging="1440"/>
      </w:pPr>
      <w:rPr>
        <w:rFonts w:hint="default"/>
      </w:rPr>
    </w:lvl>
    <w:lvl w:ilvl="8">
      <w:start w:val="1"/>
      <w:numFmt w:val="decimal"/>
      <w:isLgl/>
      <w:lvlText w:val="%1.%2.%3.%4.%5.%6.%7.%8.%9"/>
      <w:lvlJc w:val="left"/>
      <w:pPr>
        <w:tabs>
          <w:tab w:val="num" w:pos="2000"/>
        </w:tabs>
        <w:ind w:left="2000" w:hanging="1440"/>
      </w:pPr>
      <w:rPr>
        <w:rFonts w:hint="default"/>
      </w:rPr>
    </w:lvl>
  </w:abstractNum>
  <w:abstractNum w:abstractNumId="10" w15:restartNumberingAfterBreak="0">
    <w:nsid w:val="22A12D0D"/>
    <w:multiLevelType w:val="multilevel"/>
    <w:tmpl w:val="17627EE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2D20C44"/>
    <w:multiLevelType w:val="multilevel"/>
    <w:tmpl w:val="5EDCB736"/>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color w:val="auto"/>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3EF3B61"/>
    <w:multiLevelType w:val="hybridMultilevel"/>
    <w:tmpl w:val="55F897BC"/>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3" w15:restartNumberingAfterBreak="0">
    <w:nsid w:val="241A34A6"/>
    <w:multiLevelType w:val="multilevel"/>
    <w:tmpl w:val="27FE875E"/>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395"/>
        </w:tabs>
        <w:ind w:left="395" w:hanging="375"/>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600"/>
        </w:tabs>
        <w:ind w:left="1600" w:hanging="1440"/>
      </w:pPr>
      <w:rPr>
        <w:rFonts w:hint="default"/>
      </w:rPr>
    </w:lvl>
  </w:abstractNum>
  <w:abstractNum w:abstractNumId="14" w15:restartNumberingAfterBreak="0">
    <w:nsid w:val="26640FE1"/>
    <w:multiLevelType w:val="multilevel"/>
    <w:tmpl w:val="1B5C1B1C"/>
    <w:lvl w:ilvl="0">
      <w:start w:val="1"/>
      <w:numFmt w:val="decimal"/>
      <w:lvlText w:val="%1"/>
      <w:lvlJc w:val="left"/>
      <w:pPr>
        <w:tabs>
          <w:tab w:val="num" w:pos="552"/>
        </w:tabs>
        <w:ind w:left="552" w:hanging="552"/>
      </w:pPr>
      <w:rPr>
        <w:rFonts w:hint="default"/>
      </w:rPr>
    </w:lvl>
    <w:lvl w:ilvl="1">
      <w:start w:val="1"/>
      <w:numFmt w:val="decimal"/>
      <w:lvlText w:val="2.%2"/>
      <w:lvlJc w:val="left"/>
      <w:pPr>
        <w:tabs>
          <w:tab w:val="num" w:pos="572"/>
        </w:tabs>
        <w:ind w:left="572" w:hanging="552"/>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600"/>
        </w:tabs>
        <w:ind w:left="1600" w:hanging="1440"/>
      </w:pPr>
      <w:rPr>
        <w:rFonts w:hint="default"/>
      </w:rPr>
    </w:lvl>
  </w:abstractNum>
  <w:abstractNum w:abstractNumId="15" w15:restartNumberingAfterBreak="0">
    <w:nsid w:val="27423C01"/>
    <w:multiLevelType w:val="multilevel"/>
    <w:tmpl w:val="4D0AD5A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9A1474A"/>
    <w:multiLevelType w:val="multilevel"/>
    <w:tmpl w:val="CBE0E19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80"/>
        </w:tabs>
        <w:ind w:left="380" w:hanging="360"/>
      </w:pPr>
      <w:rPr>
        <w:rFonts w:hint="default"/>
      </w:rPr>
    </w:lvl>
    <w:lvl w:ilvl="2">
      <w:start w:val="1"/>
      <w:numFmt w:val="decimal"/>
      <w:isLgl/>
      <w:lvlText w:val="%1.%2.%3"/>
      <w:lvlJc w:val="left"/>
      <w:pPr>
        <w:tabs>
          <w:tab w:val="num" w:pos="760"/>
        </w:tabs>
        <w:ind w:left="760" w:hanging="720"/>
      </w:pPr>
      <w:rPr>
        <w:rFonts w:hint="default"/>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60"/>
        </w:tabs>
        <w:ind w:left="1160" w:hanging="1080"/>
      </w:pPr>
      <w:rPr>
        <w:rFonts w:hint="default"/>
      </w:rPr>
    </w:lvl>
    <w:lvl w:ilvl="5">
      <w:start w:val="1"/>
      <w:numFmt w:val="decimal"/>
      <w:isLgl/>
      <w:lvlText w:val="%1.%2.%3.%4.%5.%6"/>
      <w:lvlJc w:val="left"/>
      <w:pPr>
        <w:tabs>
          <w:tab w:val="num" w:pos="1180"/>
        </w:tabs>
        <w:ind w:left="1180" w:hanging="1080"/>
      </w:pPr>
      <w:rPr>
        <w:rFonts w:hint="default"/>
      </w:rPr>
    </w:lvl>
    <w:lvl w:ilvl="6">
      <w:start w:val="1"/>
      <w:numFmt w:val="decimal"/>
      <w:isLgl/>
      <w:lvlText w:val="%1.%2.%3.%4.%5.%6.%7"/>
      <w:lvlJc w:val="left"/>
      <w:pPr>
        <w:tabs>
          <w:tab w:val="num" w:pos="1560"/>
        </w:tabs>
        <w:ind w:left="1560" w:hanging="1440"/>
      </w:pPr>
      <w:rPr>
        <w:rFonts w:hint="default"/>
      </w:rPr>
    </w:lvl>
    <w:lvl w:ilvl="7">
      <w:start w:val="1"/>
      <w:numFmt w:val="decimal"/>
      <w:isLgl/>
      <w:lvlText w:val="%1.%2.%3.%4.%5.%6.%7.%8"/>
      <w:lvlJc w:val="left"/>
      <w:pPr>
        <w:tabs>
          <w:tab w:val="num" w:pos="1580"/>
        </w:tabs>
        <w:ind w:left="1580" w:hanging="1440"/>
      </w:pPr>
      <w:rPr>
        <w:rFonts w:hint="default"/>
      </w:rPr>
    </w:lvl>
    <w:lvl w:ilvl="8">
      <w:start w:val="1"/>
      <w:numFmt w:val="decimal"/>
      <w:isLgl/>
      <w:lvlText w:val="%1.%2.%3.%4.%5.%6.%7.%8.%9"/>
      <w:lvlJc w:val="left"/>
      <w:pPr>
        <w:tabs>
          <w:tab w:val="num" w:pos="1600"/>
        </w:tabs>
        <w:ind w:left="1600" w:hanging="1440"/>
      </w:pPr>
      <w:rPr>
        <w:rFonts w:hint="default"/>
      </w:rPr>
    </w:lvl>
  </w:abstractNum>
  <w:abstractNum w:abstractNumId="17" w15:restartNumberingAfterBreak="0">
    <w:nsid w:val="29BA083A"/>
    <w:multiLevelType w:val="multilevel"/>
    <w:tmpl w:val="4D0AD5A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A0A005F"/>
    <w:multiLevelType w:val="multilevel"/>
    <w:tmpl w:val="D81AD7F8"/>
    <w:lvl w:ilvl="0">
      <w:start w:val="7"/>
      <w:numFmt w:val="decimal"/>
      <w:lvlText w:val="%1"/>
      <w:lvlJc w:val="left"/>
      <w:pPr>
        <w:tabs>
          <w:tab w:val="num" w:pos="600"/>
        </w:tabs>
        <w:ind w:left="600" w:hanging="600"/>
      </w:pPr>
      <w:rPr>
        <w:rFonts w:hint="default"/>
        <w:b w:val="0"/>
      </w:rPr>
    </w:lvl>
    <w:lvl w:ilvl="1">
      <w:start w:val="4"/>
      <w:numFmt w:val="decimal"/>
      <w:lvlText w:val="%1.%2"/>
      <w:lvlJc w:val="left"/>
      <w:pPr>
        <w:tabs>
          <w:tab w:val="num" w:pos="600"/>
        </w:tabs>
        <w:ind w:left="600" w:hanging="60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9" w15:restartNumberingAfterBreak="0">
    <w:nsid w:val="33D70657"/>
    <w:multiLevelType w:val="multilevel"/>
    <w:tmpl w:val="F294C236"/>
    <w:lvl w:ilvl="0">
      <w:start w:val="7"/>
      <w:numFmt w:val="decimal"/>
      <w:lvlText w:val="%1"/>
      <w:lvlJc w:val="left"/>
      <w:pPr>
        <w:ind w:left="360" w:hanging="360"/>
      </w:pPr>
      <w:rPr>
        <w:rFonts w:hint="default"/>
        <w:b/>
        <w:color w:val="000000"/>
        <w:sz w:val="22"/>
      </w:rPr>
    </w:lvl>
    <w:lvl w:ilvl="1">
      <w:start w:val="2"/>
      <w:numFmt w:val="decimal"/>
      <w:lvlText w:val="%1.%2"/>
      <w:lvlJc w:val="left"/>
      <w:pPr>
        <w:ind w:left="720" w:hanging="360"/>
      </w:pPr>
      <w:rPr>
        <w:rFonts w:hint="default"/>
        <w:b/>
        <w:color w:val="000000"/>
        <w:sz w:val="22"/>
      </w:rPr>
    </w:lvl>
    <w:lvl w:ilvl="2">
      <w:start w:val="1"/>
      <w:numFmt w:val="decimal"/>
      <w:lvlText w:val="%1.%2.%3"/>
      <w:lvlJc w:val="left"/>
      <w:pPr>
        <w:ind w:left="1440" w:hanging="720"/>
      </w:pPr>
      <w:rPr>
        <w:rFonts w:hint="default"/>
        <w:b/>
        <w:color w:val="000000"/>
        <w:sz w:val="22"/>
      </w:rPr>
    </w:lvl>
    <w:lvl w:ilvl="3">
      <w:start w:val="1"/>
      <w:numFmt w:val="decimal"/>
      <w:lvlText w:val="%1.%2.%3.%4"/>
      <w:lvlJc w:val="left"/>
      <w:pPr>
        <w:ind w:left="1800" w:hanging="720"/>
      </w:pPr>
      <w:rPr>
        <w:rFonts w:hint="default"/>
        <w:b/>
        <w:color w:val="000000"/>
        <w:sz w:val="22"/>
      </w:rPr>
    </w:lvl>
    <w:lvl w:ilvl="4">
      <w:start w:val="1"/>
      <w:numFmt w:val="decimal"/>
      <w:lvlText w:val="%1.%2.%3.%4.%5"/>
      <w:lvlJc w:val="left"/>
      <w:pPr>
        <w:ind w:left="2520" w:hanging="1080"/>
      </w:pPr>
      <w:rPr>
        <w:rFonts w:hint="default"/>
        <w:b/>
        <w:color w:val="000000"/>
        <w:sz w:val="22"/>
      </w:rPr>
    </w:lvl>
    <w:lvl w:ilvl="5">
      <w:start w:val="1"/>
      <w:numFmt w:val="decimal"/>
      <w:lvlText w:val="%1.%2.%3.%4.%5.%6"/>
      <w:lvlJc w:val="left"/>
      <w:pPr>
        <w:ind w:left="2880" w:hanging="1080"/>
      </w:pPr>
      <w:rPr>
        <w:rFonts w:hint="default"/>
        <w:b/>
        <w:color w:val="000000"/>
        <w:sz w:val="22"/>
      </w:rPr>
    </w:lvl>
    <w:lvl w:ilvl="6">
      <w:start w:val="1"/>
      <w:numFmt w:val="decimal"/>
      <w:lvlText w:val="%1.%2.%3.%4.%5.%6.%7"/>
      <w:lvlJc w:val="left"/>
      <w:pPr>
        <w:ind w:left="3600" w:hanging="1440"/>
      </w:pPr>
      <w:rPr>
        <w:rFonts w:hint="default"/>
        <w:b/>
        <w:color w:val="000000"/>
        <w:sz w:val="22"/>
      </w:rPr>
    </w:lvl>
    <w:lvl w:ilvl="7">
      <w:start w:val="1"/>
      <w:numFmt w:val="decimal"/>
      <w:lvlText w:val="%1.%2.%3.%4.%5.%6.%7.%8"/>
      <w:lvlJc w:val="left"/>
      <w:pPr>
        <w:ind w:left="3960" w:hanging="1440"/>
      </w:pPr>
      <w:rPr>
        <w:rFonts w:hint="default"/>
        <w:b/>
        <w:color w:val="000000"/>
        <w:sz w:val="22"/>
      </w:rPr>
    </w:lvl>
    <w:lvl w:ilvl="8">
      <w:start w:val="1"/>
      <w:numFmt w:val="decimal"/>
      <w:lvlText w:val="%1.%2.%3.%4.%5.%6.%7.%8.%9"/>
      <w:lvlJc w:val="left"/>
      <w:pPr>
        <w:ind w:left="4680" w:hanging="1800"/>
      </w:pPr>
      <w:rPr>
        <w:rFonts w:hint="default"/>
        <w:b/>
        <w:color w:val="000000"/>
        <w:sz w:val="22"/>
      </w:rPr>
    </w:lvl>
  </w:abstractNum>
  <w:abstractNum w:abstractNumId="20" w15:restartNumberingAfterBreak="0">
    <w:nsid w:val="34501CF1"/>
    <w:multiLevelType w:val="multilevel"/>
    <w:tmpl w:val="DA44E7D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87354CA"/>
    <w:multiLevelType w:val="multilevel"/>
    <w:tmpl w:val="3D44D49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9C167D1"/>
    <w:multiLevelType w:val="multilevel"/>
    <w:tmpl w:val="F41EBF2A"/>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A8F3B45"/>
    <w:multiLevelType w:val="singleLevel"/>
    <w:tmpl w:val="0408000F"/>
    <w:lvl w:ilvl="0">
      <w:start w:val="1"/>
      <w:numFmt w:val="decimal"/>
      <w:lvlText w:val="%1."/>
      <w:lvlJc w:val="left"/>
      <w:pPr>
        <w:tabs>
          <w:tab w:val="num" w:pos="360"/>
        </w:tabs>
        <w:ind w:left="360" w:hanging="360"/>
      </w:pPr>
      <w:rPr>
        <w:rFonts w:hint="default"/>
      </w:rPr>
    </w:lvl>
  </w:abstractNum>
  <w:abstractNum w:abstractNumId="24" w15:restartNumberingAfterBreak="0">
    <w:nsid w:val="3AF1733E"/>
    <w:multiLevelType w:val="multilevel"/>
    <w:tmpl w:val="88385A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C64793F"/>
    <w:multiLevelType w:val="multilevel"/>
    <w:tmpl w:val="65DAD6FC"/>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0390D40"/>
    <w:multiLevelType w:val="singleLevel"/>
    <w:tmpl w:val="0408000F"/>
    <w:lvl w:ilvl="0">
      <w:start w:val="1"/>
      <w:numFmt w:val="decimal"/>
      <w:lvlText w:val="%1."/>
      <w:lvlJc w:val="left"/>
      <w:pPr>
        <w:tabs>
          <w:tab w:val="num" w:pos="360"/>
        </w:tabs>
        <w:ind w:left="360" w:hanging="360"/>
      </w:pPr>
    </w:lvl>
  </w:abstractNum>
  <w:abstractNum w:abstractNumId="27" w15:restartNumberingAfterBreak="0">
    <w:nsid w:val="40507F4F"/>
    <w:multiLevelType w:val="hybridMultilevel"/>
    <w:tmpl w:val="C1D0CF2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15:restartNumberingAfterBreak="0">
    <w:nsid w:val="4AF14B66"/>
    <w:multiLevelType w:val="hybridMultilevel"/>
    <w:tmpl w:val="8CBEE2C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15:restartNumberingAfterBreak="0">
    <w:nsid w:val="4D021A56"/>
    <w:multiLevelType w:val="multilevel"/>
    <w:tmpl w:val="F294C236"/>
    <w:lvl w:ilvl="0">
      <w:start w:val="7"/>
      <w:numFmt w:val="decimal"/>
      <w:lvlText w:val="%1"/>
      <w:lvlJc w:val="left"/>
      <w:pPr>
        <w:ind w:left="360" w:hanging="360"/>
      </w:pPr>
      <w:rPr>
        <w:rFonts w:hint="default"/>
        <w:b/>
        <w:color w:val="000000"/>
        <w:sz w:val="22"/>
      </w:rPr>
    </w:lvl>
    <w:lvl w:ilvl="1">
      <w:start w:val="2"/>
      <w:numFmt w:val="decimal"/>
      <w:lvlText w:val="%1.%2"/>
      <w:lvlJc w:val="left"/>
      <w:pPr>
        <w:ind w:left="720" w:hanging="360"/>
      </w:pPr>
      <w:rPr>
        <w:rFonts w:hint="default"/>
        <w:b/>
        <w:color w:val="000000"/>
        <w:sz w:val="22"/>
      </w:rPr>
    </w:lvl>
    <w:lvl w:ilvl="2">
      <w:start w:val="1"/>
      <w:numFmt w:val="decimal"/>
      <w:lvlText w:val="%1.%2.%3"/>
      <w:lvlJc w:val="left"/>
      <w:pPr>
        <w:ind w:left="1440" w:hanging="720"/>
      </w:pPr>
      <w:rPr>
        <w:rFonts w:hint="default"/>
        <w:b/>
        <w:color w:val="000000"/>
        <w:sz w:val="22"/>
      </w:rPr>
    </w:lvl>
    <w:lvl w:ilvl="3">
      <w:start w:val="1"/>
      <w:numFmt w:val="decimal"/>
      <w:lvlText w:val="%1.%2.%3.%4"/>
      <w:lvlJc w:val="left"/>
      <w:pPr>
        <w:ind w:left="1800" w:hanging="720"/>
      </w:pPr>
      <w:rPr>
        <w:rFonts w:hint="default"/>
        <w:b/>
        <w:color w:val="000000"/>
        <w:sz w:val="22"/>
      </w:rPr>
    </w:lvl>
    <w:lvl w:ilvl="4">
      <w:start w:val="1"/>
      <w:numFmt w:val="decimal"/>
      <w:lvlText w:val="%1.%2.%3.%4.%5"/>
      <w:lvlJc w:val="left"/>
      <w:pPr>
        <w:ind w:left="2520" w:hanging="1080"/>
      </w:pPr>
      <w:rPr>
        <w:rFonts w:hint="default"/>
        <w:b/>
        <w:color w:val="000000"/>
        <w:sz w:val="22"/>
      </w:rPr>
    </w:lvl>
    <w:lvl w:ilvl="5">
      <w:start w:val="1"/>
      <w:numFmt w:val="decimal"/>
      <w:lvlText w:val="%1.%2.%3.%4.%5.%6"/>
      <w:lvlJc w:val="left"/>
      <w:pPr>
        <w:ind w:left="2880" w:hanging="1080"/>
      </w:pPr>
      <w:rPr>
        <w:rFonts w:hint="default"/>
        <w:b/>
        <w:color w:val="000000"/>
        <w:sz w:val="22"/>
      </w:rPr>
    </w:lvl>
    <w:lvl w:ilvl="6">
      <w:start w:val="1"/>
      <w:numFmt w:val="decimal"/>
      <w:lvlText w:val="%1.%2.%3.%4.%5.%6.%7"/>
      <w:lvlJc w:val="left"/>
      <w:pPr>
        <w:ind w:left="3600" w:hanging="1440"/>
      </w:pPr>
      <w:rPr>
        <w:rFonts w:hint="default"/>
        <w:b/>
        <w:color w:val="000000"/>
        <w:sz w:val="22"/>
      </w:rPr>
    </w:lvl>
    <w:lvl w:ilvl="7">
      <w:start w:val="1"/>
      <w:numFmt w:val="decimal"/>
      <w:lvlText w:val="%1.%2.%3.%4.%5.%6.%7.%8"/>
      <w:lvlJc w:val="left"/>
      <w:pPr>
        <w:ind w:left="3960" w:hanging="1440"/>
      </w:pPr>
      <w:rPr>
        <w:rFonts w:hint="default"/>
        <w:b/>
        <w:color w:val="000000"/>
        <w:sz w:val="22"/>
      </w:rPr>
    </w:lvl>
    <w:lvl w:ilvl="8">
      <w:start w:val="1"/>
      <w:numFmt w:val="decimal"/>
      <w:lvlText w:val="%1.%2.%3.%4.%5.%6.%7.%8.%9"/>
      <w:lvlJc w:val="left"/>
      <w:pPr>
        <w:ind w:left="4680" w:hanging="1800"/>
      </w:pPr>
      <w:rPr>
        <w:rFonts w:hint="default"/>
        <w:b/>
        <w:color w:val="000000"/>
        <w:sz w:val="22"/>
      </w:rPr>
    </w:lvl>
  </w:abstractNum>
  <w:abstractNum w:abstractNumId="30" w15:restartNumberingAfterBreak="0">
    <w:nsid w:val="4D697151"/>
    <w:multiLevelType w:val="hybridMultilevel"/>
    <w:tmpl w:val="2C6EE86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15:restartNumberingAfterBreak="0">
    <w:nsid w:val="53911C45"/>
    <w:multiLevelType w:val="multilevel"/>
    <w:tmpl w:val="4D0AD5A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51B2188"/>
    <w:multiLevelType w:val="multilevel"/>
    <w:tmpl w:val="4D0AD5A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A82692E"/>
    <w:multiLevelType w:val="singleLevel"/>
    <w:tmpl w:val="0408000F"/>
    <w:lvl w:ilvl="0">
      <w:start w:val="1"/>
      <w:numFmt w:val="decimal"/>
      <w:lvlText w:val="%1."/>
      <w:lvlJc w:val="left"/>
      <w:pPr>
        <w:tabs>
          <w:tab w:val="num" w:pos="360"/>
        </w:tabs>
        <w:ind w:left="360" w:hanging="360"/>
      </w:pPr>
    </w:lvl>
  </w:abstractNum>
  <w:abstractNum w:abstractNumId="34" w15:restartNumberingAfterBreak="0">
    <w:nsid w:val="5AFF413C"/>
    <w:multiLevelType w:val="multilevel"/>
    <w:tmpl w:val="D81AD7F8"/>
    <w:lvl w:ilvl="0">
      <w:start w:val="7"/>
      <w:numFmt w:val="decimal"/>
      <w:lvlText w:val="%1"/>
      <w:lvlJc w:val="left"/>
      <w:pPr>
        <w:tabs>
          <w:tab w:val="num" w:pos="600"/>
        </w:tabs>
        <w:ind w:left="600" w:hanging="600"/>
      </w:pPr>
      <w:rPr>
        <w:rFonts w:hint="default"/>
        <w:b w:val="0"/>
      </w:rPr>
    </w:lvl>
    <w:lvl w:ilvl="1">
      <w:start w:val="4"/>
      <w:numFmt w:val="decimal"/>
      <w:lvlText w:val="%1.%2"/>
      <w:lvlJc w:val="left"/>
      <w:pPr>
        <w:tabs>
          <w:tab w:val="num" w:pos="600"/>
        </w:tabs>
        <w:ind w:left="600" w:hanging="60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5" w15:restartNumberingAfterBreak="0">
    <w:nsid w:val="5FE34845"/>
    <w:multiLevelType w:val="multilevel"/>
    <w:tmpl w:val="AA9A721A"/>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80"/>
        </w:tabs>
        <w:ind w:left="380" w:hanging="360"/>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600"/>
        </w:tabs>
        <w:ind w:left="1600" w:hanging="1440"/>
      </w:pPr>
      <w:rPr>
        <w:rFonts w:hint="default"/>
      </w:rPr>
    </w:lvl>
  </w:abstractNum>
  <w:abstractNum w:abstractNumId="36" w15:restartNumberingAfterBreak="0">
    <w:nsid w:val="6E021954"/>
    <w:multiLevelType w:val="multilevel"/>
    <w:tmpl w:val="9FCCC63A"/>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3698"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37" w15:restartNumberingAfterBreak="0">
    <w:nsid w:val="6EB30A93"/>
    <w:multiLevelType w:val="multilevel"/>
    <w:tmpl w:val="DA44E7D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0567410"/>
    <w:multiLevelType w:val="multilevel"/>
    <w:tmpl w:val="D532698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9" w15:restartNumberingAfterBreak="0">
    <w:nsid w:val="72A441B2"/>
    <w:multiLevelType w:val="multilevel"/>
    <w:tmpl w:val="4D0AD5A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8785CF8"/>
    <w:multiLevelType w:val="singleLevel"/>
    <w:tmpl w:val="0408000F"/>
    <w:lvl w:ilvl="0">
      <w:start w:val="1"/>
      <w:numFmt w:val="decimal"/>
      <w:lvlText w:val="%1."/>
      <w:lvlJc w:val="left"/>
      <w:pPr>
        <w:tabs>
          <w:tab w:val="num" w:pos="360"/>
        </w:tabs>
        <w:ind w:left="360" w:hanging="360"/>
      </w:pPr>
    </w:lvl>
  </w:abstractNum>
  <w:abstractNum w:abstractNumId="41" w15:restartNumberingAfterBreak="0">
    <w:nsid w:val="79CF43EF"/>
    <w:multiLevelType w:val="multilevel"/>
    <w:tmpl w:val="E864E7B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A1A0C7F"/>
    <w:multiLevelType w:val="multilevel"/>
    <w:tmpl w:val="4D0AD5A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BEB35FC"/>
    <w:multiLevelType w:val="hybridMultilevel"/>
    <w:tmpl w:val="5A26FAE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6"/>
  </w:num>
  <w:num w:numId="2">
    <w:abstractNumId w:val="9"/>
  </w:num>
  <w:num w:numId="3">
    <w:abstractNumId w:val="38"/>
  </w:num>
  <w:num w:numId="4">
    <w:abstractNumId w:val="13"/>
  </w:num>
  <w:num w:numId="5">
    <w:abstractNumId w:val="0"/>
  </w:num>
  <w:num w:numId="6">
    <w:abstractNumId w:val="8"/>
  </w:num>
  <w:num w:numId="7">
    <w:abstractNumId w:val="23"/>
  </w:num>
  <w:num w:numId="8">
    <w:abstractNumId w:val="33"/>
  </w:num>
  <w:num w:numId="9">
    <w:abstractNumId w:val="26"/>
  </w:num>
  <w:num w:numId="10">
    <w:abstractNumId w:val="40"/>
  </w:num>
  <w:num w:numId="11">
    <w:abstractNumId w:val="21"/>
  </w:num>
  <w:num w:numId="12">
    <w:abstractNumId w:val="30"/>
  </w:num>
  <w:num w:numId="13">
    <w:abstractNumId w:val="6"/>
  </w:num>
  <w:num w:numId="14">
    <w:abstractNumId w:val="14"/>
  </w:num>
  <w:num w:numId="15">
    <w:abstractNumId w:val="5"/>
  </w:num>
  <w:num w:numId="16">
    <w:abstractNumId w:val="3"/>
  </w:num>
  <w:num w:numId="17">
    <w:abstractNumId w:val="4"/>
  </w:num>
  <w:num w:numId="18">
    <w:abstractNumId w:val="35"/>
  </w:num>
  <w:num w:numId="19">
    <w:abstractNumId w:val="24"/>
  </w:num>
  <w:num w:numId="20">
    <w:abstractNumId w:val="10"/>
  </w:num>
  <w:num w:numId="21">
    <w:abstractNumId w:val="32"/>
  </w:num>
  <w:num w:numId="22">
    <w:abstractNumId w:val="39"/>
  </w:num>
  <w:num w:numId="23">
    <w:abstractNumId w:val="42"/>
  </w:num>
  <w:num w:numId="24">
    <w:abstractNumId w:val="11"/>
  </w:num>
  <w:num w:numId="25">
    <w:abstractNumId w:val="25"/>
  </w:num>
  <w:num w:numId="26">
    <w:abstractNumId w:val="1"/>
  </w:num>
  <w:num w:numId="27">
    <w:abstractNumId w:val="41"/>
  </w:num>
  <w:num w:numId="28">
    <w:abstractNumId w:val="36"/>
  </w:num>
  <w:num w:numId="29">
    <w:abstractNumId w:val="19"/>
  </w:num>
  <w:num w:numId="30">
    <w:abstractNumId w:val="29"/>
  </w:num>
  <w:num w:numId="31">
    <w:abstractNumId w:val="27"/>
  </w:num>
  <w:num w:numId="32">
    <w:abstractNumId w:val="12"/>
  </w:num>
  <w:num w:numId="33">
    <w:abstractNumId w:val="28"/>
  </w:num>
  <w:num w:numId="34">
    <w:abstractNumId w:val="31"/>
  </w:num>
  <w:num w:numId="35">
    <w:abstractNumId w:val="15"/>
  </w:num>
  <w:num w:numId="36">
    <w:abstractNumId w:val="17"/>
  </w:num>
  <w:num w:numId="37">
    <w:abstractNumId w:val="22"/>
  </w:num>
  <w:num w:numId="38">
    <w:abstractNumId w:val="34"/>
  </w:num>
  <w:num w:numId="39">
    <w:abstractNumId w:val="18"/>
  </w:num>
  <w:num w:numId="40">
    <w:abstractNumId w:val="37"/>
  </w:num>
  <w:num w:numId="41">
    <w:abstractNumId w:val="20"/>
  </w:num>
  <w:num w:numId="42">
    <w:abstractNumId w:val="2"/>
  </w:num>
  <w:num w:numId="43">
    <w:abstractNumId w:val="7"/>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71B"/>
    <w:rsid w:val="00016362"/>
    <w:rsid w:val="0002317E"/>
    <w:rsid w:val="00044BCF"/>
    <w:rsid w:val="000477A7"/>
    <w:rsid w:val="00057959"/>
    <w:rsid w:val="00064F5F"/>
    <w:rsid w:val="00070F10"/>
    <w:rsid w:val="00077CE0"/>
    <w:rsid w:val="00087175"/>
    <w:rsid w:val="00095A76"/>
    <w:rsid w:val="000C6760"/>
    <w:rsid w:val="000D003F"/>
    <w:rsid w:val="000D7DBE"/>
    <w:rsid w:val="000E0281"/>
    <w:rsid w:val="000F3814"/>
    <w:rsid w:val="00101398"/>
    <w:rsid w:val="00106A03"/>
    <w:rsid w:val="00111B3F"/>
    <w:rsid w:val="00121392"/>
    <w:rsid w:val="001273B8"/>
    <w:rsid w:val="00127775"/>
    <w:rsid w:val="00127DC5"/>
    <w:rsid w:val="00134763"/>
    <w:rsid w:val="00143475"/>
    <w:rsid w:val="00151A13"/>
    <w:rsid w:val="00153D01"/>
    <w:rsid w:val="00160B1B"/>
    <w:rsid w:val="00175728"/>
    <w:rsid w:val="00185B56"/>
    <w:rsid w:val="00191B08"/>
    <w:rsid w:val="001B5C32"/>
    <w:rsid w:val="001D0D3B"/>
    <w:rsid w:val="001F2863"/>
    <w:rsid w:val="0020394E"/>
    <w:rsid w:val="00233497"/>
    <w:rsid w:val="002379D0"/>
    <w:rsid w:val="002452FD"/>
    <w:rsid w:val="0025533E"/>
    <w:rsid w:val="00265717"/>
    <w:rsid w:val="002825D8"/>
    <w:rsid w:val="00290852"/>
    <w:rsid w:val="00291063"/>
    <w:rsid w:val="002A0567"/>
    <w:rsid w:val="002B4DA2"/>
    <w:rsid w:val="002C051C"/>
    <w:rsid w:val="002D0593"/>
    <w:rsid w:val="002E2777"/>
    <w:rsid w:val="002E378D"/>
    <w:rsid w:val="00307035"/>
    <w:rsid w:val="00330AA7"/>
    <w:rsid w:val="00363C71"/>
    <w:rsid w:val="003738CC"/>
    <w:rsid w:val="003802CE"/>
    <w:rsid w:val="00384512"/>
    <w:rsid w:val="00384C7C"/>
    <w:rsid w:val="00392229"/>
    <w:rsid w:val="0039235B"/>
    <w:rsid w:val="00393AFE"/>
    <w:rsid w:val="0039572C"/>
    <w:rsid w:val="003B2EBA"/>
    <w:rsid w:val="003B69A3"/>
    <w:rsid w:val="003C6A8E"/>
    <w:rsid w:val="003D2FB2"/>
    <w:rsid w:val="003D7AFC"/>
    <w:rsid w:val="003E3E47"/>
    <w:rsid w:val="003F6FF0"/>
    <w:rsid w:val="003F75B8"/>
    <w:rsid w:val="004023FD"/>
    <w:rsid w:val="00415454"/>
    <w:rsid w:val="00415807"/>
    <w:rsid w:val="00417E4B"/>
    <w:rsid w:val="00424525"/>
    <w:rsid w:val="00425D6A"/>
    <w:rsid w:val="004434A4"/>
    <w:rsid w:val="0045410A"/>
    <w:rsid w:val="00457E97"/>
    <w:rsid w:val="004763DE"/>
    <w:rsid w:val="00476E60"/>
    <w:rsid w:val="00490319"/>
    <w:rsid w:val="00492E72"/>
    <w:rsid w:val="00493794"/>
    <w:rsid w:val="00495D44"/>
    <w:rsid w:val="00496B84"/>
    <w:rsid w:val="004A527F"/>
    <w:rsid w:val="004B1BE2"/>
    <w:rsid w:val="004C2EE0"/>
    <w:rsid w:val="004E37B7"/>
    <w:rsid w:val="004E4885"/>
    <w:rsid w:val="00505658"/>
    <w:rsid w:val="005115FA"/>
    <w:rsid w:val="0052387D"/>
    <w:rsid w:val="00526FA8"/>
    <w:rsid w:val="00553D8A"/>
    <w:rsid w:val="00565224"/>
    <w:rsid w:val="005730F3"/>
    <w:rsid w:val="00583B90"/>
    <w:rsid w:val="005843C2"/>
    <w:rsid w:val="005907EB"/>
    <w:rsid w:val="00591A13"/>
    <w:rsid w:val="005A63F3"/>
    <w:rsid w:val="005E5C9B"/>
    <w:rsid w:val="006167C1"/>
    <w:rsid w:val="006326B8"/>
    <w:rsid w:val="00640587"/>
    <w:rsid w:val="006568E1"/>
    <w:rsid w:val="00656BBE"/>
    <w:rsid w:val="00670744"/>
    <w:rsid w:val="00673817"/>
    <w:rsid w:val="00675671"/>
    <w:rsid w:val="00684BD5"/>
    <w:rsid w:val="006A73B8"/>
    <w:rsid w:val="006B088D"/>
    <w:rsid w:val="006B1D66"/>
    <w:rsid w:val="006B4535"/>
    <w:rsid w:val="006D51BC"/>
    <w:rsid w:val="006F08F2"/>
    <w:rsid w:val="006F5539"/>
    <w:rsid w:val="0070034D"/>
    <w:rsid w:val="00706A18"/>
    <w:rsid w:val="007112C4"/>
    <w:rsid w:val="007146BE"/>
    <w:rsid w:val="007221DF"/>
    <w:rsid w:val="00725830"/>
    <w:rsid w:val="00726E73"/>
    <w:rsid w:val="007360C2"/>
    <w:rsid w:val="00764F29"/>
    <w:rsid w:val="007659B9"/>
    <w:rsid w:val="00783B8B"/>
    <w:rsid w:val="00785B88"/>
    <w:rsid w:val="00795487"/>
    <w:rsid w:val="007A101B"/>
    <w:rsid w:val="007A691D"/>
    <w:rsid w:val="007B2940"/>
    <w:rsid w:val="007B4DD9"/>
    <w:rsid w:val="007D1F5E"/>
    <w:rsid w:val="007E0F05"/>
    <w:rsid w:val="007F3E51"/>
    <w:rsid w:val="007F52AC"/>
    <w:rsid w:val="00800331"/>
    <w:rsid w:val="00802190"/>
    <w:rsid w:val="00811CD1"/>
    <w:rsid w:val="00820250"/>
    <w:rsid w:val="00841C7E"/>
    <w:rsid w:val="00854028"/>
    <w:rsid w:val="00876721"/>
    <w:rsid w:val="008C2A3A"/>
    <w:rsid w:val="008D288A"/>
    <w:rsid w:val="008E0144"/>
    <w:rsid w:val="008E0361"/>
    <w:rsid w:val="008E1F2E"/>
    <w:rsid w:val="00906E90"/>
    <w:rsid w:val="00920386"/>
    <w:rsid w:val="00920CFC"/>
    <w:rsid w:val="00923FE0"/>
    <w:rsid w:val="0093171B"/>
    <w:rsid w:val="009553B9"/>
    <w:rsid w:val="0095708E"/>
    <w:rsid w:val="00962189"/>
    <w:rsid w:val="00967081"/>
    <w:rsid w:val="00972450"/>
    <w:rsid w:val="009901F1"/>
    <w:rsid w:val="0099264E"/>
    <w:rsid w:val="009B0B41"/>
    <w:rsid w:val="009C4668"/>
    <w:rsid w:val="009C6E33"/>
    <w:rsid w:val="009C7C06"/>
    <w:rsid w:val="009E4CCF"/>
    <w:rsid w:val="009F31A9"/>
    <w:rsid w:val="00A012BC"/>
    <w:rsid w:val="00A06C9F"/>
    <w:rsid w:val="00A20F9C"/>
    <w:rsid w:val="00A21C81"/>
    <w:rsid w:val="00A2649E"/>
    <w:rsid w:val="00A42FC2"/>
    <w:rsid w:val="00A54BA2"/>
    <w:rsid w:val="00A63B64"/>
    <w:rsid w:val="00A6401C"/>
    <w:rsid w:val="00A77E3C"/>
    <w:rsid w:val="00AA4D86"/>
    <w:rsid w:val="00AA50D0"/>
    <w:rsid w:val="00AB47A2"/>
    <w:rsid w:val="00AE3309"/>
    <w:rsid w:val="00AE7802"/>
    <w:rsid w:val="00B01281"/>
    <w:rsid w:val="00B1487E"/>
    <w:rsid w:val="00B16EBF"/>
    <w:rsid w:val="00B17B04"/>
    <w:rsid w:val="00B31DF2"/>
    <w:rsid w:val="00B40B77"/>
    <w:rsid w:val="00B46A19"/>
    <w:rsid w:val="00B5156D"/>
    <w:rsid w:val="00B52B65"/>
    <w:rsid w:val="00B56516"/>
    <w:rsid w:val="00B70613"/>
    <w:rsid w:val="00B7134F"/>
    <w:rsid w:val="00B94CD9"/>
    <w:rsid w:val="00BA09F1"/>
    <w:rsid w:val="00BA4869"/>
    <w:rsid w:val="00BC7789"/>
    <w:rsid w:val="00C419C5"/>
    <w:rsid w:val="00C41C1E"/>
    <w:rsid w:val="00C52BA0"/>
    <w:rsid w:val="00C55986"/>
    <w:rsid w:val="00C82E06"/>
    <w:rsid w:val="00C84796"/>
    <w:rsid w:val="00C874AF"/>
    <w:rsid w:val="00C9047A"/>
    <w:rsid w:val="00C95A19"/>
    <w:rsid w:val="00CB19C5"/>
    <w:rsid w:val="00CB2D4B"/>
    <w:rsid w:val="00CC2ECE"/>
    <w:rsid w:val="00CC3AF2"/>
    <w:rsid w:val="00CD4928"/>
    <w:rsid w:val="00CE5B38"/>
    <w:rsid w:val="00CF7F70"/>
    <w:rsid w:val="00D032FD"/>
    <w:rsid w:val="00D0794A"/>
    <w:rsid w:val="00D16536"/>
    <w:rsid w:val="00D16EA1"/>
    <w:rsid w:val="00D203A7"/>
    <w:rsid w:val="00D20B99"/>
    <w:rsid w:val="00D21F74"/>
    <w:rsid w:val="00D242B2"/>
    <w:rsid w:val="00D24AAA"/>
    <w:rsid w:val="00D27271"/>
    <w:rsid w:val="00D44303"/>
    <w:rsid w:val="00D52465"/>
    <w:rsid w:val="00D52EDD"/>
    <w:rsid w:val="00D57FF0"/>
    <w:rsid w:val="00D77FF6"/>
    <w:rsid w:val="00D941F8"/>
    <w:rsid w:val="00DA2D6B"/>
    <w:rsid w:val="00DA7342"/>
    <w:rsid w:val="00DC3478"/>
    <w:rsid w:val="00DD0C6D"/>
    <w:rsid w:val="00DE06CB"/>
    <w:rsid w:val="00DE7810"/>
    <w:rsid w:val="00DF5B99"/>
    <w:rsid w:val="00E16A09"/>
    <w:rsid w:val="00E21B8A"/>
    <w:rsid w:val="00E3162F"/>
    <w:rsid w:val="00E32510"/>
    <w:rsid w:val="00E37C00"/>
    <w:rsid w:val="00E4477A"/>
    <w:rsid w:val="00E44E0B"/>
    <w:rsid w:val="00E626DC"/>
    <w:rsid w:val="00E70317"/>
    <w:rsid w:val="00E73AEC"/>
    <w:rsid w:val="00E74B0A"/>
    <w:rsid w:val="00E77401"/>
    <w:rsid w:val="00E85BBD"/>
    <w:rsid w:val="00E8662F"/>
    <w:rsid w:val="00EA3EC0"/>
    <w:rsid w:val="00EB7662"/>
    <w:rsid w:val="00EC7C58"/>
    <w:rsid w:val="00EE7877"/>
    <w:rsid w:val="00EF11C0"/>
    <w:rsid w:val="00EF1522"/>
    <w:rsid w:val="00F10235"/>
    <w:rsid w:val="00F13EC1"/>
    <w:rsid w:val="00F22109"/>
    <w:rsid w:val="00F247FC"/>
    <w:rsid w:val="00F41C9E"/>
    <w:rsid w:val="00F44229"/>
    <w:rsid w:val="00F54F6B"/>
    <w:rsid w:val="00F9177D"/>
    <w:rsid w:val="00FA1952"/>
    <w:rsid w:val="00FD295E"/>
    <w:rsid w:val="00FD72A3"/>
    <w:rsid w:val="00FE105B"/>
    <w:rsid w:val="00FE44C1"/>
    <w:rsid w:val="00FF3D15"/>
    <w:rsid w:val="00FF47FE"/>
    <w:rsid w:val="00FF55F9"/>
    <w:rsid w:val="00FF69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CE97DA6-3D13-4263-8D84-1B2F3D862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line="360" w:lineRule="atLeast"/>
      <w:ind w:left="567" w:hanging="567"/>
      <w:jc w:val="both"/>
      <w:outlineLvl w:val="0"/>
    </w:pPr>
    <w:rPr>
      <w:b/>
      <w:szCs w:val="20"/>
    </w:rPr>
  </w:style>
  <w:style w:type="paragraph" w:styleId="Heading2">
    <w:name w:val="heading 2"/>
    <w:basedOn w:val="Normal"/>
    <w:next w:val="Normal"/>
    <w:qFormat/>
    <w:pPr>
      <w:keepNext/>
      <w:spacing w:line="360" w:lineRule="auto"/>
      <w:jc w:val="center"/>
      <w:outlineLvl w:val="1"/>
    </w:pPr>
    <w:rPr>
      <w:b/>
      <w:sz w:val="22"/>
      <w:szCs w:val="20"/>
    </w:rPr>
  </w:style>
  <w:style w:type="paragraph" w:styleId="Heading3">
    <w:name w:val="heading 3"/>
    <w:basedOn w:val="Normal"/>
    <w:next w:val="Normal"/>
    <w:qFormat/>
    <w:pPr>
      <w:keepNext/>
      <w:spacing w:line="360" w:lineRule="auto"/>
      <w:ind w:left="567" w:hanging="567"/>
      <w:jc w:val="center"/>
      <w:outlineLvl w:val="2"/>
    </w:pPr>
    <w:rPr>
      <w:b/>
      <w:sz w:val="22"/>
      <w:szCs w:val="20"/>
    </w:rPr>
  </w:style>
  <w:style w:type="paragraph" w:styleId="Heading4">
    <w:name w:val="heading 4"/>
    <w:basedOn w:val="Normal"/>
    <w:next w:val="Normal"/>
    <w:qFormat/>
    <w:pPr>
      <w:keepNext/>
      <w:shd w:val="clear" w:color="auto" w:fill="FFFFFF"/>
      <w:spacing w:line="379" w:lineRule="exact"/>
      <w:ind w:right="24"/>
      <w:jc w:val="center"/>
      <w:outlineLvl w:val="3"/>
    </w:pPr>
    <w:rPr>
      <w:b/>
      <w:bCs/>
      <w:color w:val="000000"/>
      <w:spacing w:val="1"/>
      <w:sz w:val="22"/>
      <w:szCs w:val="22"/>
    </w:rPr>
  </w:style>
  <w:style w:type="paragraph" w:styleId="Heading6">
    <w:name w:val="heading 6"/>
    <w:basedOn w:val="Normal"/>
    <w:next w:val="Normal"/>
    <w:qFormat/>
    <w:pPr>
      <w:keepNext/>
      <w:spacing w:line="360" w:lineRule="auto"/>
      <w:ind w:firstLine="560"/>
      <w:jc w:val="both"/>
      <w:outlineLvl w:val="5"/>
    </w:pPr>
    <w:rPr>
      <w:b/>
      <w:sz w:val="22"/>
      <w:szCs w:val="20"/>
    </w:rPr>
  </w:style>
  <w:style w:type="paragraph" w:styleId="Heading7">
    <w:name w:val="heading 7"/>
    <w:basedOn w:val="Normal"/>
    <w:next w:val="Normal"/>
    <w:qFormat/>
    <w:pPr>
      <w:keepNext/>
      <w:spacing w:line="360" w:lineRule="auto"/>
      <w:ind w:left="426"/>
      <w:jc w:val="both"/>
      <w:outlineLvl w:val="6"/>
    </w:pPr>
    <w:rPr>
      <w:b/>
      <w:szCs w:val="20"/>
    </w:rPr>
  </w:style>
  <w:style w:type="paragraph" w:styleId="Heading8">
    <w:name w:val="heading 8"/>
    <w:basedOn w:val="Normal"/>
    <w:next w:val="Normal"/>
    <w:qFormat/>
    <w:pPr>
      <w:keepNext/>
      <w:spacing w:line="360" w:lineRule="auto"/>
      <w:ind w:left="80" w:firstLine="740"/>
      <w:jc w:val="center"/>
      <w:outlineLvl w:val="7"/>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
    <w:basedOn w:val="Normal"/>
    <w:pPr>
      <w:spacing w:line="360" w:lineRule="atLeast"/>
      <w:jc w:val="both"/>
    </w:pPr>
    <w:rPr>
      <w:rFonts w:ascii="New York" w:hAnsi="New York"/>
      <w:sz w:val="22"/>
      <w:szCs w:val="20"/>
      <w:lang w:val="en-US"/>
    </w:rPr>
  </w:style>
  <w:style w:type="paragraph" w:styleId="BlockText">
    <w:name w:val="Block Text"/>
    <w:basedOn w:val="Normal"/>
    <w:pPr>
      <w:tabs>
        <w:tab w:val="left" w:pos="567"/>
      </w:tabs>
      <w:spacing w:line="360" w:lineRule="atLeast"/>
      <w:ind w:left="426" w:right="-78"/>
      <w:jc w:val="both"/>
    </w:pPr>
    <w:rPr>
      <w:rFonts w:ascii="New York" w:hAnsi="New York"/>
      <w:szCs w:val="20"/>
      <w:lang w:val="en-US"/>
    </w:rPr>
  </w:style>
  <w:style w:type="paragraph" w:styleId="BodyText2">
    <w:name w:val="Body Text 2"/>
    <w:basedOn w:val="Normal"/>
    <w:pPr>
      <w:tabs>
        <w:tab w:val="left" w:pos="0"/>
      </w:tabs>
      <w:spacing w:line="360" w:lineRule="atLeast"/>
      <w:ind w:right="-1034"/>
      <w:jc w:val="both"/>
    </w:pPr>
    <w:rPr>
      <w:szCs w:val="20"/>
    </w:rPr>
  </w:style>
  <w:style w:type="paragraph" w:styleId="BodyTextIndent2">
    <w:name w:val="Body Text Indent 2"/>
    <w:basedOn w:val="Normal"/>
    <w:pPr>
      <w:tabs>
        <w:tab w:val="left" w:pos="0"/>
      </w:tabs>
      <w:spacing w:line="360" w:lineRule="atLeast"/>
      <w:ind w:right="-1034" w:firstLine="17"/>
      <w:jc w:val="both"/>
    </w:pPr>
    <w:rPr>
      <w:rFonts w:ascii="New York" w:hAnsi="New York"/>
      <w:b/>
      <w:szCs w:val="20"/>
    </w:rPr>
  </w:style>
  <w:style w:type="paragraph" w:styleId="BodyText">
    <w:name w:val="Body Text"/>
    <w:basedOn w:val="Normal"/>
    <w:rPr>
      <w:sz w:val="22"/>
      <w:szCs w:val="20"/>
    </w:rPr>
  </w:style>
  <w:style w:type="paragraph" w:styleId="Header">
    <w:name w:val="header"/>
    <w:basedOn w:val="Normal"/>
    <w:link w:val="HeaderChar"/>
    <w:uiPriority w:val="99"/>
    <w:pPr>
      <w:tabs>
        <w:tab w:val="center" w:pos="4153"/>
        <w:tab w:val="right" w:pos="8306"/>
      </w:tabs>
    </w:pPr>
    <w:rPr>
      <w:sz w:val="20"/>
      <w:szCs w:val="20"/>
    </w:rPr>
  </w:style>
  <w:style w:type="paragraph" w:styleId="BodyTextIndent">
    <w:name w:val="Body Text Indent"/>
    <w:basedOn w:val="Normal"/>
    <w:pPr>
      <w:spacing w:line="360" w:lineRule="atLeast"/>
      <w:ind w:firstLine="560"/>
      <w:jc w:val="both"/>
    </w:pPr>
    <w:rPr>
      <w:sz w:val="22"/>
      <w:szCs w:val="20"/>
    </w:rPr>
  </w:style>
  <w:style w:type="character" w:styleId="PageNumber">
    <w:name w:val="page number"/>
    <w:basedOn w:val="DefaultParagraphFont"/>
  </w:style>
  <w:style w:type="paragraph" w:styleId="BodyTextIndent3">
    <w:name w:val="Body Text Indent 3"/>
    <w:basedOn w:val="Normal"/>
    <w:pPr>
      <w:spacing w:line="360" w:lineRule="auto"/>
      <w:ind w:left="20"/>
      <w:jc w:val="both"/>
    </w:pPr>
    <w:rPr>
      <w:sz w:val="22"/>
      <w:u w:val="single"/>
    </w:rPr>
  </w:style>
  <w:style w:type="paragraph" w:styleId="BodyText3">
    <w:name w:val="Body Text 3"/>
    <w:basedOn w:val="Normal"/>
    <w:pPr>
      <w:spacing w:line="360" w:lineRule="auto"/>
      <w:jc w:val="both"/>
    </w:pPr>
  </w:style>
  <w:style w:type="table" w:styleId="TableGrid">
    <w:name w:val="Table Grid"/>
    <w:basedOn w:val="TableNormal"/>
    <w:rsid w:val="001F28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E21B8A"/>
    <w:pPr>
      <w:tabs>
        <w:tab w:val="center" w:pos="4153"/>
        <w:tab w:val="right" w:pos="8306"/>
      </w:tabs>
    </w:pPr>
  </w:style>
  <w:style w:type="character" w:customStyle="1" w:styleId="FooterChar">
    <w:name w:val="Footer Char"/>
    <w:link w:val="Footer"/>
    <w:uiPriority w:val="99"/>
    <w:rsid w:val="00E21B8A"/>
    <w:rPr>
      <w:sz w:val="24"/>
      <w:szCs w:val="24"/>
    </w:rPr>
  </w:style>
  <w:style w:type="paragraph" w:styleId="BalloonText">
    <w:name w:val="Balloon Text"/>
    <w:basedOn w:val="Normal"/>
    <w:semiHidden/>
    <w:rsid w:val="00FF3D15"/>
    <w:rPr>
      <w:rFonts w:ascii="Tahoma" w:hAnsi="Tahoma" w:cs="Tahoma"/>
      <w:sz w:val="16"/>
      <w:szCs w:val="16"/>
    </w:rPr>
  </w:style>
  <w:style w:type="character" w:customStyle="1" w:styleId="HeaderChar">
    <w:name w:val="Header Char"/>
    <w:link w:val="Header"/>
    <w:uiPriority w:val="99"/>
    <w:rsid w:val="003B6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267644">
      <w:bodyDiv w:val="1"/>
      <w:marLeft w:val="0"/>
      <w:marRight w:val="0"/>
      <w:marTop w:val="0"/>
      <w:marBottom w:val="0"/>
      <w:divBdr>
        <w:top w:val="none" w:sz="0" w:space="0" w:color="auto"/>
        <w:left w:val="none" w:sz="0" w:space="0" w:color="auto"/>
        <w:bottom w:val="none" w:sz="0" w:space="0" w:color="auto"/>
        <w:right w:val="none" w:sz="0" w:space="0" w:color="auto"/>
      </w:divBdr>
    </w:div>
    <w:div w:id="1251237377">
      <w:bodyDiv w:val="1"/>
      <w:marLeft w:val="0"/>
      <w:marRight w:val="0"/>
      <w:marTop w:val="0"/>
      <w:marBottom w:val="0"/>
      <w:divBdr>
        <w:top w:val="none" w:sz="0" w:space="0" w:color="auto"/>
        <w:left w:val="none" w:sz="0" w:space="0" w:color="auto"/>
        <w:bottom w:val="none" w:sz="0" w:space="0" w:color="auto"/>
        <w:right w:val="none" w:sz="0" w:space="0" w:color="auto"/>
      </w:divBdr>
    </w:div>
    <w:div w:id="153106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118</Words>
  <Characters>641</Characters>
  <Application>Microsoft Office Word</Application>
  <DocSecurity>0</DocSecurity>
  <Lines>5</Lines>
  <Paragraphs>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ΑΡΙΣΤΟΤΕΛΕΙΟ ΠΑΝΕΠΙΣΤΗΜΙΟ ΘΕΣΣΑΛΟΝΙΚΗΣ</vt:lpstr>
      <vt:lpstr>ΑΡΙΣΤΟΤΕΛΕΙΟ ΠΑΝΕΠΙΣΤΗΜΙΟ ΘΕΣΣΑΛΟΝΙΚΗΣ</vt:lpstr>
    </vt:vector>
  </TitlesOfParts>
  <Company/>
  <LinksUpToDate>false</LinksUpToDate>
  <CharactersWithSpaces>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ΑΡΙΣΤΟΤΕΛΕΙΟ ΠΑΝΕΠΙΣΤΗΜΙΟ ΘΕΣΣΑΛΟΝΙΚΗΣ</dc:title>
  <dc:creator>asd</dc:creator>
  <cp:lastModifiedBy>Grigorios Diamantidis</cp:lastModifiedBy>
  <cp:revision>4</cp:revision>
  <cp:lastPrinted>2014-10-22T08:52:00Z</cp:lastPrinted>
  <dcterms:created xsi:type="dcterms:W3CDTF">2017-04-25T09:54:00Z</dcterms:created>
  <dcterms:modified xsi:type="dcterms:W3CDTF">2017-04-26T09:24:00Z</dcterms:modified>
</cp:coreProperties>
</file>